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0" w:type="auto"/>
        <w:tblLayout w:type="fixed"/>
        <w:tblLook w:val="0000" w:firstRow="0" w:lastRow="0" w:firstColumn="0" w:lastColumn="0" w:noHBand="0" w:noVBand="0"/>
      </w:tblPr>
      <w:tblGrid>
        <w:gridCol w:w="5013"/>
        <w:gridCol w:w="6052"/>
      </w:tblGrid>
      <w:tr w:rsidR="002E725D" w:rsidRPr="00133E71" w14:paraId="283CEBF9" w14:textId="77777777">
        <w:tc>
          <w:tcPr>
            <w:tcW w:w="5013" w:type="dxa"/>
          </w:tcPr>
          <w:p w14:paraId="044E9C77" w14:textId="77777777" w:rsidR="002E725D" w:rsidRPr="00DE00C3" w:rsidRDefault="002E725D" w:rsidP="008B391C">
            <w:pPr>
              <w:tabs>
                <w:tab w:val="right" w:pos="9360"/>
              </w:tabs>
              <w:spacing w:after="0" w:line="240" w:lineRule="auto"/>
              <w:rPr>
                <w:rFonts w:ascii="Times New Roman" w:hAnsi="Times New Roman"/>
                <w:b/>
                <w:color w:val="000000"/>
                <w:sz w:val="20"/>
              </w:rPr>
            </w:pPr>
            <w:r w:rsidRPr="00DE00C3">
              <w:rPr>
                <w:rFonts w:ascii="Times New Roman" w:hAnsi="Times New Roman"/>
                <w:b/>
                <w:color w:val="0D0D0D"/>
                <w:sz w:val="20"/>
              </w:rPr>
              <w:t xml:space="preserve">Ashok </w:t>
            </w:r>
            <w:r w:rsidRPr="00DE00C3">
              <w:rPr>
                <w:rFonts w:ascii="Times New Roman" w:hAnsi="Times New Roman"/>
                <w:b/>
                <w:color w:val="000000"/>
                <w:sz w:val="20"/>
              </w:rPr>
              <w:t>Pendli</w:t>
            </w:r>
          </w:p>
          <w:p w14:paraId="5E478B51" w14:textId="602D2AEF" w:rsidR="00BD6253" w:rsidRDefault="00BD6253" w:rsidP="008B391C">
            <w:pPr>
              <w:tabs>
                <w:tab w:val="right" w:pos="9360"/>
              </w:tabs>
              <w:spacing w:after="0" w:line="240" w:lineRule="auto"/>
            </w:pPr>
            <w:r>
              <w:t>brahma.rachamalla@itcrats.com</w:t>
            </w:r>
          </w:p>
          <w:p w14:paraId="187F8185" w14:textId="3EF5298B" w:rsidR="00B16879" w:rsidRPr="00DE00C3" w:rsidRDefault="00892CC1" w:rsidP="008B391C">
            <w:pPr>
              <w:tabs>
                <w:tab w:val="right" w:pos="9360"/>
              </w:tabs>
              <w:spacing w:after="0" w:line="240" w:lineRule="auto"/>
              <w:rPr>
                <w:rFonts w:ascii="Times New Roman" w:hAnsi="Times New Roman"/>
                <w:sz w:val="20"/>
              </w:rPr>
            </w:pPr>
            <w:r>
              <w:rPr>
                <w:rFonts w:ascii="Times New Roman" w:hAnsi="Times New Roman"/>
                <w:b/>
                <w:color w:val="000000"/>
                <w:sz w:val="20"/>
              </w:rPr>
              <w:t>2</w:t>
            </w:r>
            <w:r w:rsidR="00710C4B">
              <w:rPr>
                <w:rFonts w:ascii="Times New Roman" w:hAnsi="Times New Roman"/>
                <w:b/>
                <w:color w:val="000000"/>
                <w:sz w:val="20"/>
              </w:rPr>
              <w:t>54-342-0759</w:t>
            </w:r>
          </w:p>
          <w:p w14:paraId="0A37501D" w14:textId="77777777" w:rsidR="002E725D" w:rsidRPr="00054E91" w:rsidRDefault="002E725D" w:rsidP="00054E91">
            <w:pPr>
              <w:tabs>
                <w:tab w:val="right" w:pos="9360"/>
              </w:tabs>
              <w:spacing w:after="0" w:line="20" w:lineRule="auto"/>
              <w:rPr>
                <w:rFonts w:ascii="Times New Roman" w:hAnsi="Times New Roman"/>
                <w:color w:val="0D0D0D"/>
                <w:sz w:val="2"/>
              </w:rPr>
            </w:pPr>
          </w:p>
        </w:tc>
        <w:tc>
          <w:tcPr>
            <w:tcW w:w="6052" w:type="dxa"/>
          </w:tcPr>
          <w:p w14:paraId="2F555E40" w14:textId="78C6632C" w:rsidR="002E725D" w:rsidRPr="00DE00C3" w:rsidRDefault="00054E91" w:rsidP="00FD1BBD">
            <w:pPr>
              <w:tabs>
                <w:tab w:val="right" w:pos="9360"/>
              </w:tabs>
              <w:spacing w:after="0" w:line="240" w:lineRule="auto"/>
              <w:rPr>
                <w:rFonts w:ascii="Times New Roman" w:hAnsi="Times New Roman"/>
                <w:sz w:val="20"/>
              </w:rPr>
            </w:pPr>
            <w:r>
              <w:rPr>
                <w:rFonts w:ascii="Times New Roman" w:hAnsi="Times New Roman"/>
                <w:noProof/>
                <w:sz w:val="20"/>
              </w:rPr>
              <w:drawing>
                <wp:inline distT="0" distB="0" distL="0" distR="0" wp14:anchorId="3DC85DBB" wp14:editId="3FD4FFD8">
                  <wp:extent cx="829596" cy="571500"/>
                  <wp:effectExtent l="0" t="0" r="0" b="0"/>
                  <wp:docPr id="6453409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34097"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829596" cy="571500"/>
                          </a:xfrm>
                          <a:prstGeom prst="rect">
                            <a:avLst/>
                          </a:prstGeom>
                        </pic:spPr>
                      </pic:pic>
                    </a:graphicData>
                  </a:graphic>
                </wp:inline>
              </w:drawing>
            </w:r>
            <w:r>
              <w:rPr>
                <w:rFonts w:ascii="Times New Roman" w:hAnsi="Times New Roman"/>
                <w:noProof/>
                <w:sz w:val="20"/>
              </w:rPr>
              <w:t xml:space="preserve">  </w:t>
            </w:r>
            <w:r>
              <w:rPr>
                <w:rFonts w:ascii="Times New Roman" w:hAnsi="Times New Roman"/>
                <w:noProof/>
                <w:sz w:val="20"/>
              </w:rPr>
              <w:drawing>
                <wp:inline distT="0" distB="0" distL="0" distR="0" wp14:anchorId="1F1F0334" wp14:editId="286CD66C">
                  <wp:extent cx="571500" cy="571500"/>
                  <wp:effectExtent l="0" t="0" r="0" b="0"/>
                  <wp:docPr id="14006780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678044"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1500" cy="571500"/>
                          </a:xfrm>
                          <a:prstGeom prst="rect">
                            <a:avLst/>
                          </a:prstGeom>
                        </pic:spPr>
                      </pic:pic>
                    </a:graphicData>
                  </a:graphic>
                </wp:inline>
              </w:drawing>
            </w:r>
            <w:r>
              <w:rPr>
                <w:rFonts w:ascii="Times New Roman" w:hAnsi="Times New Roman"/>
                <w:noProof/>
                <w:sz w:val="20"/>
              </w:rPr>
              <w:t xml:space="preserve">  </w:t>
            </w:r>
            <w:r>
              <w:rPr>
                <w:rFonts w:ascii="Times New Roman" w:hAnsi="Times New Roman"/>
                <w:noProof/>
                <w:sz w:val="20"/>
              </w:rPr>
              <w:drawing>
                <wp:inline distT="0" distB="0" distL="0" distR="0" wp14:anchorId="36CC8DE6" wp14:editId="487555A1">
                  <wp:extent cx="571500" cy="571500"/>
                  <wp:effectExtent l="0" t="0" r="0" b="0"/>
                  <wp:docPr id="33342747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427476"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1500" cy="571500"/>
                          </a:xfrm>
                          <a:prstGeom prst="rect">
                            <a:avLst/>
                          </a:prstGeom>
                        </pic:spPr>
                      </pic:pic>
                    </a:graphicData>
                  </a:graphic>
                </wp:inline>
              </w:drawing>
            </w:r>
            <w:r>
              <w:rPr>
                <w:rFonts w:ascii="Times New Roman" w:hAnsi="Times New Roman"/>
                <w:noProof/>
                <w:sz w:val="20"/>
              </w:rPr>
              <w:t xml:space="preserve">  </w:t>
            </w:r>
            <w:r>
              <w:rPr>
                <w:rFonts w:ascii="Times New Roman" w:hAnsi="Times New Roman"/>
                <w:noProof/>
                <w:sz w:val="20"/>
              </w:rPr>
              <w:drawing>
                <wp:inline distT="0" distB="0" distL="0" distR="0" wp14:anchorId="6DD79614" wp14:editId="640E469B">
                  <wp:extent cx="571500" cy="571500"/>
                  <wp:effectExtent l="0" t="0" r="0" b="0"/>
                  <wp:docPr id="71106383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06383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1500" cy="571500"/>
                          </a:xfrm>
                          <a:prstGeom prst="rect">
                            <a:avLst/>
                          </a:prstGeom>
                        </pic:spPr>
                      </pic:pic>
                    </a:graphicData>
                  </a:graphic>
                </wp:inline>
              </w:drawing>
            </w:r>
          </w:p>
        </w:tc>
      </w:tr>
    </w:tbl>
    <w:p w14:paraId="6656F6B5" w14:textId="77777777" w:rsidR="000950AA" w:rsidRPr="00DE00C3" w:rsidRDefault="000950AA" w:rsidP="008B391C">
      <w:pPr>
        <w:spacing w:after="0" w:line="312" w:lineRule="auto"/>
        <w:ind w:left="360"/>
        <w:jc w:val="both"/>
        <w:rPr>
          <w:rFonts w:ascii="Times New Roman" w:hAnsi="Times New Roman"/>
          <w:sz w:val="20"/>
        </w:rPr>
      </w:pPr>
      <w:r w:rsidRPr="00DE00C3">
        <w:rPr>
          <w:rFonts w:ascii="Times New Roman" w:hAnsi="Times New Roman"/>
          <w:noProof/>
          <w:sz w:val="20"/>
        </w:rPr>
        <mc:AlternateContent>
          <mc:Choice Requires="wps">
            <w:drawing>
              <wp:anchor distT="0" distB="0" distL="114300" distR="114300" simplePos="0" relativeHeight="251659264" behindDoc="0" locked="0" layoutInCell="1" allowOverlap="1" wp14:anchorId="31435951" wp14:editId="7FC650EA">
                <wp:simplePos x="0" y="0"/>
                <wp:positionH relativeFrom="column">
                  <wp:posOffset>0</wp:posOffset>
                </wp:positionH>
                <wp:positionV relativeFrom="paragraph">
                  <wp:posOffset>63500</wp:posOffset>
                </wp:positionV>
                <wp:extent cx="6525260" cy="1270"/>
                <wp:effectExtent l="9525" t="6350" r="8890" b="1143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5260" cy="1270"/>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0F3650F" id="_x0000_t32" coordsize="21600,21600" o:spt="32" o:oned="t" path="m,l21600,21600e" filled="f">
                <v:path arrowok="t" fillok="f" o:connecttype="none"/>
                <o:lock v:ext="edit" shapetype="t"/>
              </v:shapetype>
              <v:shape id="AutoShape 2" o:spid="_x0000_s1026" type="#_x0000_t32" style="position:absolute;margin-left:0;margin-top:5pt;width:513.8pt;height:.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" strokeweight=".26mm">
                <v:stroke joinstyle="miter" endcap="square"/>
              </v:shape>
            </w:pict>
          </mc:Fallback>
        </mc:AlternateContent>
      </w:r>
    </w:p>
    <w:p w14:paraId="087853A4" w14:textId="77777777" w:rsidR="000950AA" w:rsidRPr="00DE00C3" w:rsidRDefault="000950AA" w:rsidP="008B391C">
      <w:pPr>
        <w:spacing w:after="0" w:line="312" w:lineRule="auto"/>
        <w:ind w:left="360"/>
        <w:jc w:val="both"/>
        <w:rPr>
          <w:rFonts w:ascii="Times New Roman" w:hAnsi="Times New Roman"/>
          <w:sz w:val="20"/>
        </w:rPr>
      </w:pPr>
    </w:p>
    <w:p w14:paraId="41731E4F" w14:textId="77777777" w:rsidR="008B391C" w:rsidRPr="00DE00C3" w:rsidRDefault="008B391C" w:rsidP="008B391C">
      <w:pPr>
        <w:spacing w:after="0" w:line="312" w:lineRule="auto"/>
        <w:jc w:val="both"/>
        <w:rPr>
          <w:rFonts w:ascii="Times New Roman" w:hAnsi="Times New Roman"/>
          <w:b/>
          <w:bCs/>
          <w:sz w:val="20"/>
          <w:u w:val="single"/>
        </w:rPr>
      </w:pPr>
      <w:r w:rsidRPr="00DE00C3">
        <w:rPr>
          <w:rFonts w:ascii="Times New Roman" w:hAnsi="Times New Roman"/>
          <w:b/>
          <w:bCs/>
          <w:sz w:val="20"/>
          <w:u w:val="single"/>
        </w:rPr>
        <w:t>SUMMARY</w:t>
      </w:r>
    </w:p>
    <w:p w14:paraId="6CF11CEC" w14:textId="77777777" w:rsidR="003646CB" w:rsidRPr="00DE00C3" w:rsidRDefault="003646CB">
      <w:pPr>
        <w:widowControl w:val="0"/>
        <w:numPr>
          <w:ilvl w:val="0"/>
          <w:numId w:val="6"/>
        </w:numPr>
        <w:tabs>
          <w:tab w:val="left" w:pos="360"/>
          <w:tab w:val="left" w:pos="720"/>
        </w:tabs>
        <w:overflowPunct w:val="0"/>
        <w:autoSpaceDE w:val="0"/>
        <w:spacing w:after="0" w:line="312" w:lineRule="auto"/>
        <w:jc w:val="both"/>
        <w:textAlignment w:val="baseline"/>
        <w:rPr>
          <w:rFonts w:ascii="Times New Roman" w:hAnsi="Times New Roman"/>
          <w:bCs/>
          <w:color w:val="0D0D0D"/>
          <w:sz w:val="20"/>
        </w:rPr>
      </w:pPr>
      <w:r w:rsidRPr="00DE00C3">
        <w:rPr>
          <w:rFonts w:ascii="Times New Roman" w:hAnsi="Times New Roman"/>
          <w:bCs/>
          <w:color w:val="0D0D0D"/>
          <w:sz w:val="20"/>
        </w:rPr>
        <w:t>Principal Software Engineer with 16+ years architecting and delivering cloud-native, enterprise-scale applications across financial services, mortgage, retirement, healthcare, and energy verticals. Proven track record leading cross-functional teams through full SDLC delivery in Agile environments.</w:t>
      </w:r>
    </w:p>
    <w:p w14:paraId="15D10D4A" w14:textId="77777777" w:rsidR="003646CB" w:rsidRPr="00DE00C3" w:rsidRDefault="003646CB">
      <w:pPr>
        <w:widowControl w:val="0"/>
        <w:numPr>
          <w:ilvl w:val="0"/>
          <w:numId w:val="6"/>
        </w:numPr>
        <w:tabs>
          <w:tab w:val="left" w:pos="360"/>
          <w:tab w:val="left" w:pos="720"/>
        </w:tabs>
        <w:overflowPunct w:val="0"/>
        <w:autoSpaceDE w:val="0"/>
        <w:spacing w:after="0" w:line="312" w:lineRule="auto"/>
        <w:jc w:val="both"/>
        <w:textAlignment w:val="baseline"/>
        <w:rPr>
          <w:rFonts w:ascii="Times New Roman" w:hAnsi="Times New Roman"/>
          <w:bCs/>
          <w:color w:val="0D0D0D"/>
          <w:sz w:val="20"/>
        </w:rPr>
      </w:pPr>
      <w:r w:rsidRPr="00DE00C3">
        <w:rPr>
          <w:rFonts w:ascii="Times New Roman" w:hAnsi="Times New Roman"/>
          <w:bCs/>
          <w:color w:val="0D0D0D"/>
          <w:sz w:val="20"/>
        </w:rPr>
        <w:t>Deep expertise in Java/J2EE, Spring Boot microservices, and event-driven architectures on AWS (ECS, Lambda, Aurora PostgreSQL, API Gateway, Cognito, Bedrock, S3, CloudFront).</w:t>
      </w:r>
    </w:p>
    <w:p w14:paraId="15FD76DD" w14:textId="77777777" w:rsidR="003646CB" w:rsidRPr="00DE00C3" w:rsidRDefault="003646CB">
      <w:pPr>
        <w:widowControl w:val="0"/>
        <w:numPr>
          <w:ilvl w:val="0"/>
          <w:numId w:val="6"/>
        </w:numPr>
        <w:tabs>
          <w:tab w:val="left" w:pos="360"/>
          <w:tab w:val="left" w:pos="720"/>
        </w:tabs>
        <w:overflowPunct w:val="0"/>
        <w:autoSpaceDE w:val="0"/>
        <w:spacing w:after="0" w:line="312" w:lineRule="auto"/>
        <w:jc w:val="both"/>
        <w:textAlignment w:val="baseline"/>
        <w:rPr>
          <w:rFonts w:ascii="Times New Roman" w:hAnsi="Times New Roman"/>
          <w:bCs/>
          <w:color w:val="0D0D0D"/>
          <w:sz w:val="20"/>
        </w:rPr>
      </w:pPr>
      <w:r w:rsidRPr="00DE00C3">
        <w:rPr>
          <w:rFonts w:ascii="Times New Roman" w:hAnsi="Times New Roman"/>
          <w:bCs/>
          <w:color w:val="0D0D0D"/>
          <w:sz w:val="20"/>
        </w:rPr>
        <w:t>Full-stack delivery across React/Redux, Angular (2+), and modern JavaScript, paired with RESTful Spring Boot services secured via OAuth2 / JWT / Spring Security.</w:t>
      </w:r>
    </w:p>
    <w:p w14:paraId="21ACACB0" w14:textId="77777777" w:rsidR="003646CB" w:rsidRPr="00DE00C3" w:rsidRDefault="003646CB">
      <w:pPr>
        <w:widowControl w:val="0"/>
        <w:numPr>
          <w:ilvl w:val="0"/>
          <w:numId w:val="6"/>
        </w:numPr>
        <w:tabs>
          <w:tab w:val="left" w:pos="360"/>
          <w:tab w:val="left" w:pos="720"/>
        </w:tabs>
        <w:overflowPunct w:val="0"/>
        <w:autoSpaceDE w:val="0"/>
        <w:spacing w:after="0" w:line="312" w:lineRule="auto"/>
        <w:jc w:val="both"/>
        <w:textAlignment w:val="baseline"/>
        <w:rPr>
          <w:rFonts w:ascii="Times New Roman" w:hAnsi="Times New Roman"/>
          <w:bCs/>
          <w:color w:val="0D0D0D"/>
          <w:sz w:val="20"/>
        </w:rPr>
      </w:pPr>
      <w:r w:rsidRPr="00DE00C3">
        <w:rPr>
          <w:rFonts w:ascii="Times New Roman" w:hAnsi="Times New Roman"/>
          <w:bCs/>
          <w:color w:val="0D0D0D"/>
          <w:sz w:val="20"/>
        </w:rPr>
        <w:t>Hands-on with AI-assisted development workflows (Claude Code, GitHub Copilot) and AWS Bedrock foundation models for production document-extraction and rules-engine pipelines.</w:t>
      </w:r>
    </w:p>
    <w:p w14:paraId="07B7C444" w14:textId="77777777" w:rsidR="003646CB" w:rsidRPr="00DE00C3" w:rsidRDefault="003646CB">
      <w:pPr>
        <w:widowControl w:val="0"/>
        <w:numPr>
          <w:ilvl w:val="0"/>
          <w:numId w:val="6"/>
        </w:numPr>
        <w:tabs>
          <w:tab w:val="left" w:pos="360"/>
          <w:tab w:val="left" w:pos="720"/>
        </w:tabs>
        <w:overflowPunct w:val="0"/>
        <w:autoSpaceDE w:val="0"/>
        <w:spacing w:after="0" w:line="312" w:lineRule="auto"/>
        <w:jc w:val="both"/>
        <w:textAlignment w:val="baseline"/>
        <w:rPr>
          <w:rFonts w:ascii="Times New Roman" w:hAnsi="Times New Roman"/>
          <w:bCs/>
          <w:color w:val="0D0D0D"/>
          <w:sz w:val="20"/>
        </w:rPr>
      </w:pPr>
      <w:r w:rsidRPr="00DE00C3">
        <w:rPr>
          <w:rFonts w:ascii="Times New Roman" w:hAnsi="Times New Roman"/>
          <w:bCs/>
          <w:color w:val="0D0D0D"/>
          <w:sz w:val="20"/>
        </w:rPr>
        <w:t>Infrastructure-as-code practitioner: Terraform-driven AWS provisioning, GitHub Actions CI/CD, containerized deployments via ECR/ECS, and secrets management with AWS Secrets Manager.</w:t>
      </w:r>
    </w:p>
    <w:p w14:paraId="77192FDD" w14:textId="77777777" w:rsidR="003646CB" w:rsidRPr="00DE00C3" w:rsidRDefault="003646CB">
      <w:pPr>
        <w:widowControl w:val="0"/>
        <w:numPr>
          <w:ilvl w:val="0"/>
          <w:numId w:val="6"/>
        </w:numPr>
        <w:tabs>
          <w:tab w:val="left" w:pos="360"/>
          <w:tab w:val="left" w:pos="720"/>
        </w:tabs>
        <w:overflowPunct w:val="0"/>
        <w:autoSpaceDE w:val="0"/>
        <w:spacing w:after="0" w:line="312" w:lineRule="auto"/>
        <w:jc w:val="both"/>
        <w:textAlignment w:val="baseline"/>
        <w:rPr>
          <w:rFonts w:ascii="Times New Roman" w:hAnsi="Times New Roman"/>
          <w:bCs/>
          <w:color w:val="0D0D0D"/>
          <w:sz w:val="20"/>
        </w:rPr>
      </w:pPr>
      <w:r w:rsidRPr="00DE00C3">
        <w:rPr>
          <w:rFonts w:ascii="Times New Roman" w:hAnsi="Times New Roman"/>
          <w:bCs/>
          <w:color w:val="0D0D0D"/>
          <w:sz w:val="20"/>
        </w:rPr>
        <w:t>Strong data layer skills across Aurora PostgreSQL, Oracle, DB2, SQL Server, and MongoDB; expert in complex SQL/PL-SQL, Spring Data JPA, and Hibernate.</w:t>
      </w:r>
    </w:p>
    <w:p w14:paraId="7C9CD34C" w14:textId="77777777" w:rsidR="003646CB" w:rsidRPr="00DE00C3" w:rsidRDefault="003646CB">
      <w:pPr>
        <w:widowControl w:val="0"/>
        <w:numPr>
          <w:ilvl w:val="0"/>
          <w:numId w:val="6"/>
        </w:numPr>
        <w:tabs>
          <w:tab w:val="left" w:pos="360"/>
          <w:tab w:val="left" w:pos="720"/>
        </w:tabs>
        <w:overflowPunct w:val="0"/>
        <w:autoSpaceDE w:val="0"/>
        <w:spacing w:after="0" w:line="312" w:lineRule="auto"/>
        <w:jc w:val="both"/>
        <w:textAlignment w:val="baseline"/>
        <w:rPr>
          <w:rFonts w:ascii="Times New Roman" w:hAnsi="Times New Roman"/>
          <w:bCs/>
          <w:color w:val="0D0D0D"/>
          <w:sz w:val="20"/>
        </w:rPr>
      </w:pPr>
      <w:r w:rsidRPr="00DE00C3">
        <w:rPr>
          <w:rFonts w:ascii="Times New Roman" w:hAnsi="Times New Roman"/>
          <w:bCs/>
          <w:color w:val="0D0D0D"/>
          <w:sz w:val="20"/>
        </w:rPr>
        <w:t>Applied design-pattern expertise (MVC, Singleton, Factory, Service Locator, Business Delegate) in distributed multi-tier systems.</w:t>
      </w:r>
    </w:p>
    <w:p w14:paraId="4BAFF3CB" w14:textId="77777777" w:rsidR="003646CB" w:rsidRPr="00DE00C3" w:rsidRDefault="003646CB">
      <w:pPr>
        <w:widowControl w:val="0"/>
        <w:numPr>
          <w:ilvl w:val="0"/>
          <w:numId w:val="6"/>
        </w:numPr>
        <w:tabs>
          <w:tab w:val="left" w:pos="360"/>
          <w:tab w:val="left" w:pos="720"/>
        </w:tabs>
        <w:overflowPunct w:val="0"/>
        <w:autoSpaceDE w:val="0"/>
        <w:spacing w:after="0" w:line="312" w:lineRule="auto"/>
        <w:jc w:val="both"/>
        <w:textAlignment w:val="baseline"/>
        <w:rPr>
          <w:rFonts w:ascii="Times New Roman" w:hAnsi="Times New Roman"/>
          <w:bCs/>
          <w:color w:val="0D0D0D"/>
          <w:sz w:val="20"/>
        </w:rPr>
      </w:pPr>
      <w:r w:rsidRPr="00DE00C3">
        <w:rPr>
          <w:rFonts w:ascii="Times New Roman" w:hAnsi="Times New Roman"/>
          <w:bCs/>
          <w:color w:val="0D0D0D"/>
          <w:sz w:val="20"/>
        </w:rPr>
        <w:t>Experienced with Agile/Scrum, TDD, pair programming, and code-review-driven engineering culture; mentor and tech lead for engineering teams.</w:t>
      </w:r>
    </w:p>
    <w:p w14:paraId="642F17A7" w14:textId="77777777" w:rsidR="003646CB" w:rsidRPr="00DE00C3" w:rsidRDefault="003646CB">
      <w:pPr>
        <w:widowControl w:val="0"/>
        <w:numPr>
          <w:ilvl w:val="0"/>
          <w:numId w:val="6"/>
        </w:numPr>
        <w:tabs>
          <w:tab w:val="left" w:pos="360"/>
          <w:tab w:val="left" w:pos="720"/>
        </w:tabs>
        <w:overflowPunct w:val="0"/>
        <w:autoSpaceDE w:val="0"/>
        <w:spacing w:after="0" w:line="312" w:lineRule="auto"/>
        <w:jc w:val="both"/>
        <w:textAlignment w:val="baseline"/>
        <w:rPr>
          <w:rFonts w:ascii="Times New Roman" w:hAnsi="Times New Roman"/>
          <w:bCs/>
          <w:color w:val="0D0D0D"/>
          <w:sz w:val="20"/>
        </w:rPr>
      </w:pPr>
      <w:r w:rsidRPr="00DE00C3">
        <w:rPr>
          <w:rFonts w:ascii="Times New Roman" w:hAnsi="Times New Roman"/>
          <w:bCs/>
          <w:color w:val="0D0D0D"/>
          <w:sz w:val="20"/>
        </w:rPr>
        <w:t>Build and DevOps tooling: Maven, Gradle, ANT, Jenkins, GitHub Actions; version control with Git, SVN, Perforce, ClearCase.</w:t>
      </w:r>
    </w:p>
    <w:p w14:paraId="7CBFFD3B" w14:textId="7DAB5175" w:rsidR="002E725D" w:rsidRPr="00DE00C3" w:rsidRDefault="003646CB">
      <w:pPr>
        <w:widowControl w:val="0"/>
        <w:numPr>
          <w:ilvl w:val="0"/>
          <w:numId w:val="6"/>
        </w:numPr>
        <w:tabs>
          <w:tab w:val="left" w:pos="360"/>
          <w:tab w:val="left" w:pos="720"/>
        </w:tabs>
        <w:overflowPunct w:val="0"/>
        <w:autoSpaceDE w:val="0"/>
        <w:spacing w:after="0" w:line="312" w:lineRule="auto"/>
        <w:jc w:val="both"/>
        <w:textAlignment w:val="baseline"/>
        <w:rPr>
          <w:rFonts w:ascii="Times New Roman" w:hAnsi="Times New Roman"/>
          <w:sz w:val="20"/>
        </w:rPr>
      </w:pPr>
      <w:r w:rsidRPr="00DE00C3">
        <w:rPr>
          <w:rFonts w:ascii="Times New Roman" w:hAnsi="Times New Roman"/>
          <w:bCs/>
          <w:color w:val="0D0D0D"/>
          <w:sz w:val="20"/>
        </w:rPr>
        <w:t>Testing across JUnit, Jasmine, Mocha, Chai, Enzyme, Cucumber (BDD), Selenium/WDIO, and Ready-API.</w:t>
      </w:r>
    </w:p>
    <w:p w14:paraId="02EB378F" w14:textId="77777777" w:rsidR="00D65547" w:rsidRPr="00DE00C3" w:rsidRDefault="00D65547">
      <w:pPr>
        <w:spacing w:after="280" w:line="240" w:lineRule="auto"/>
        <w:ind w:right="29"/>
        <w:jc w:val="both"/>
        <w:rPr>
          <w:rFonts w:ascii="Times New Roman" w:hAnsi="Times New Roman"/>
          <w:b/>
          <w:color w:val="0D0D0D"/>
          <w:sz w:val="20"/>
          <w:u w:val="single"/>
        </w:rPr>
      </w:pPr>
    </w:p>
    <w:p w14:paraId="449A7C6B" w14:textId="77777777" w:rsidR="002E725D" w:rsidRPr="00DE00C3" w:rsidRDefault="002E725D">
      <w:pPr>
        <w:spacing w:after="280" w:line="240" w:lineRule="auto"/>
        <w:ind w:right="29"/>
        <w:jc w:val="both"/>
        <w:rPr>
          <w:rFonts w:ascii="Times New Roman" w:hAnsi="Times New Roman"/>
          <w:sz w:val="20"/>
        </w:rPr>
      </w:pPr>
      <w:r w:rsidRPr="00DE00C3">
        <w:rPr>
          <w:rFonts w:ascii="Times New Roman" w:hAnsi="Times New Roman"/>
          <w:b/>
          <w:color w:val="0D0D0D"/>
          <w:sz w:val="20"/>
          <w:u w:val="single"/>
        </w:rPr>
        <w:t>TECHNICAL SKILLS:</w:t>
      </w:r>
    </w:p>
    <w:p w14:paraId="1B88259A" w14:textId="77777777" w:rsidR="003646CB" w:rsidRPr="003C18C8" w:rsidRDefault="003646CB" w:rsidP="00DE00C3">
      <w:pPr>
        <w:pStyle w:val="ListBullet"/>
        <w:rPr>
          <w:rFonts w:ascii="Times New Roman" w:hAnsi="Times New Roman"/>
          <w:sz w:val="20"/>
        </w:rPr>
      </w:pPr>
      <w:r w:rsidRPr="003C18C8">
        <w:rPr>
          <w:rFonts w:ascii="Times New Roman" w:hAnsi="Times New Roman"/>
          <w:sz w:val="20"/>
        </w:rPr>
        <w:t>Languages: Java, JavaScript/TypeScript, SQL, PL/SQL, C, C++</w:t>
      </w:r>
    </w:p>
    <w:p w14:paraId="5FE124C1" w14:textId="77777777" w:rsidR="003646CB" w:rsidRPr="003C18C8" w:rsidRDefault="003646CB" w:rsidP="00DE00C3">
      <w:pPr>
        <w:pStyle w:val="ListBullet"/>
        <w:rPr>
          <w:rFonts w:ascii="Times New Roman" w:hAnsi="Times New Roman"/>
          <w:sz w:val="20"/>
        </w:rPr>
      </w:pPr>
      <w:r w:rsidRPr="003C18C8">
        <w:rPr>
          <w:rFonts w:ascii="Times New Roman" w:hAnsi="Times New Roman"/>
          <w:sz w:val="20"/>
        </w:rPr>
        <w:t>Cloud &amp; Infrastructure: AWS (ECS, ECR, Lambda, Aurora PostgreSQL, S3, CloudFront, API Gateway, Cognito, Bedrock, Secrets Manager), GCP (Compute Engine), Terraform, Docker, Jenkins, GitHub Actions, OpenShift</w:t>
      </w:r>
    </w:p>
    <w:p w14:paraId="0A2E5DB6" w14:textId="77777777" w:rsidR="003646CB" w:rsidRPr="003C18C8" w:rsidRDefault="003646CB" w:rsidP="00DE00C3">
      <w:pPr>
        <w:pStyle w:val="ListBullet"/>
        <w:rPr>
          <w:rFonts w:ascii="Times New Roman" w:hAnsi="Times New Roman"/>
          <w:sz w:val="20"/>
        </w:rPr>
      </w:pPr>
      <w:r w:rsidRPr="003C18C8">
        <w:rPr>
          <w:rFonts w:ascii="Times New Roman" w:hAnsi="Times New Roman"/>
          <w:sz w:val="20"/>
        </w:rPr>
        <w:t>Frameworks: Spring Boot, Spring MVC, Spring Security, Spring Data JPA, Hibernate, JPA, JSF, Struts</w:t>
      </w:r>
    </w:p>
    <w:p w14:paraId="02112585" w14:textId="77777777" w:rsidR="003646CB" w:rsidRPr="003C18C8" w:rsidRDefault="003646CB" w:rsidP="00DE00C3">
      <w:pPr>
        <w:pStyle w:val="ListBullet"/>
        <w:rPr>
          <w:rFonts w:ascii="Times New Roman" w:hAnsi="Times New Roman"/>
          <w:sz w:val="20"/>
        </w:rPr>
      </w:pPr>
      <w:r w:rsidRPr="003C18C8">
        <w:rPr>
          <w:rFonts w:ascii="Times New Roman" w:hAnsi="Times New Roman"/>
          <w:sz w:val="20"/>
        </w:rPr>
        <w:t>Front-End: React, Redux, Angular (2+), AngularJS, jQuery, HTML5, CSS3, SASS, Bootstrap, Material-UI, Less, Axe-Core</w:t>
      </w:r>
    </w:p>
    <w:p w14:paraId="152246AA" w14:textId="77777777" w:rsidR="003646CB" w:rsidRPr="003C18C8" w:rsidRDefault="003646CB" w:rsidP="00DE00C3">
      <w:pPr>
        <w:pStyle w:val="ListBullet"/>
        <w:rPr>
          <w:rFonts w:ascii="Times New Roman" w:hAnsi="Times New Roman"/>
          <w:sz w:val="20"/>
        </w:rPr>
      </w:pPr>
      <w:r w:rsidRPr="003C18C8">
        <w:rPr>
          <w:rFonts w:ascii="Times New Roman" w:hAnsi="Times New Roman"/>
          <w:sz w:val="20"/>
        </w:rPr>
        <w:t>J2EE: Servlets, JSP, JSTL, EJB 3.0, JDBC, JNDI, JMS</w:t>
      </w:r>
    </w:p>
    <w:p w14:paraId="40C36F48" w14:textId="77777777" w:rsidR="003646CB" w:rsidRPr="003C18C8" w:rsidRDefault="003646CB" w:rsidP="00DE00C3">
      <w:pPr>
        <w:pStyle w:val="ListBullet"/>
        <w:rPr>
          <w:rFonts w:ascii="Times New Roman" w:hAnsi="Times New Roman"/>
          <w:sz w:val="20"/>
        </w:rPr>
      </w:pPr>
      <w:r w:rsidRPr="003C18C8">
        <w:rPr>
          <w:rFonts w:ascii="Times New Roman" w:hAnsi="Times New Roman"/>
          <w:sz w:val="20"/>
        </w:rPr>
        <w:t>Web Services / API: REST, SOAP, Apache CXF, JAX-WS, MuleSoft, APIGEE, JWT, OAuth2</w:t>
      </w:r>
    </w:p>
    <w:p w14:paraId="681B6969" w14:textId="77777777" w:rsidR="003646CB" w:rsidRPr="003C18C8" w:rsidRDefault="003646CB" w:rsidP="00DE00C3">
      <w:pPr>
        <w:pStyle w:val="ListBullet"/>
        <w:rPr>
          <w:rFonts w:ascii="Times New Roman" w:hAnsi="Times New Roman"/>
          <w:sz w:val="20"/>
        </w:rPr>
      </w:pPr>
      <w:r w:rsidRPr="003C18C8">
        <w:rPr>
          <w:rFonts w:ascii="Times New Roman" w:hAnsi="Times New Roman"/>
          <w:sz w:val="20"/>
        </w:rPr>
        <w:t>Databases: Aurora PostgreSQL, Oracle, SQL Server, DB2, MongoDB, Sybase</w:t>
      </w:r>
    </w:p>
    <w:p w14:paraId="06FEC1B8" w14:textId="77777777" w:rsidR="003646CB" w:rsidRPr="003C18C8" w:rsidRDefault="003646CB" w:rsidP="00DE00C3">
      <w:pPr>
        <w:pStyle w:val="ListBullet"/>
        <w:rPr>
          <w:rFonts w:ascii="Times New Roman" w:hAnsi="Times New Roman"/>
          <w:sz w:val="20"/>
        </w:rPr>
      </w:pPr>
      <w:r w:rsidRPr="003C18C8">
        <w:rPr>
          <w:rFonts w:ascii="Times New Roman" w:hAnsi="Times New Roman"/>
          <w:sz w:val="20"/>
        </w:rPr>
        <w:t>Messaging: Kafka, JMS, MQ Series</w:t>
      </w:r>
    </w:p>
    <w:p w14:paraId="03335372" w14:textId="77777777" w:rsidR="003646CB" w:rsidRPr="003C18C8" w:rsidRDefault="003646CB" w:rsidP="00DE00C3">
      <w:pPr>
        <w:pStyle w:val="ListBullet"/>
        <w:rPr>
          <w:rFonts w:ascii="Times New Roman" w:hAnsi="Times New Roman"/>
          <w:sz w:val="20"/>
        </w:rPr>
      </w:pPr>
      <w:r w:rsidRPr="003C18C8">
        <w:rPr>
          <w:rFonts w:ascii="Times New Roman" w:hAnsi="Times New Roman"/>
          <w:sz w:val="20"/>
        </w:rPr>
        <w:t>Rules / AI: Drools, AWS Bedrock (Claude, Titan), OCR/NLP pipelines</w:t>
      </w:r>
    </w:p>
    <w:p w14:paraId="348EB7A7" w14:textId="77777777" w:rsidR="003646CB" w:rsidRPr="003C18C8" w:rsidRDefault="003646CB" w:rsidP="00DE00C3">
      <w:pPr>
        <w:pStyle w:val="ListBullet"/>
        <w:rPr>
          <w:rFonts w:ascii="Times New Roman" w:hAnsi="Times New Roman"/>
          <w:sz w:val="20"/>
        </w:rPr>
      </w:pPr>
      <w:r w:rsidRPr="003C18C8">
        <w:rPr>
          <w:rFonts w:ascii="Times New Roman" w:hAnsi="Times New Roman"/>
          <w:sz w:val="20"/>
        </w:rPr>
        <w:t>IDEs: IntelliJ IDEA, Eclipse, STS, WebStorm, VS Code, Android Studio</w:t>
      </w:r>
    </w:p>
    <w:p w14:paraId="3D96C694" w14:textId="77777777" w:rsidR="003646CB" w:rsidRPr="003C18C8" w:rsidRDefault="003646CB" w:rsidP="00DE00C3">
      <w:pPr>
        <w:pStyle w:val="ListBullet"/>
        <w:rPr>
          <w:rFonts w:ascii="Times New Roman" w:hAnsi="Times New Roman"/>
          <w:sz w:val="20"/>
        </w:rPr>
      </w:pPr>
      <w:r w:rsidRPr="003C18C8">
        <w:rPr>
          <w:rFonts w:ascii="Times New Roman" w:hAnsi="Times New Roman"/>
          <w:sz w:val="20"/>
        </w:rPr>
        <w:t>Testing: JUnit, Mocha, Chai, Jasmine, Enzyme, Karma, Cucumber (BDD), Selenium/WDIO, Ready-API</w:t>
      </w:r>
    </w:p>
    <w:p w14:paraId="0C3B323B" w14:textId="77777777" w:rsidR="003646CB" w:rsidRPr="003C18C8" w:rsidRDefault="003646CB" w:rsidP="00DE00C3">
      <w:pPr>
        <w:pStyle w:val="ListBullet"/>
        <w:rPr>
          <w:rFonts w:ascii="Times New Roman" w:hAnsi="Times New Roman"/>
          <w:sz w:val="20"/>
        </w:rPr>
      </w:pPr>
      <w:r w:rsidRPr="003C18C8">
        <w:rPr>
          <w:rFonts w:ascii="Times New Roman" w:hAnsi="Times New Roman"/>
          <w:sz w:val="20"/>
        </w:rPr>
        <w:t>Build / VCS: Maven, Gradle, ANT, Git, SVN, Perforce, ClearCase</w:t>
      </w:r>
    </w:p>
    <w:p w14:paraId="71F87F69" w14:textId="4075E53B" w:rsidR="002E725D" w:rsidRPr="003C18C8" w:rsidRDefault="003646CB" w:rsidP="00DE00C3">
      <w:pPr>
        <w:pStyle w:val="ListBullet"/>
        <w:rPr>
          <w:rFonts w:ascii="Times New Roman" w:hAnsi="Times New Roman"/>
          <w:sz w:val="20"/>
        </w:rPr>
      </w:pPr>
      <w:r w:rsidRPr="003C18C8">
        <w:rPr>
          <w:rFonts w:ascii="Times New Roman" w:hAnsi="Times New Roman"/>
          <w:sz w:val="20"/>
        </w:rPr>
        <w:t>Methodologies: Agile/Scrum, TDD, SDLC, UML, design patterns (MVC, Singleton, Factory, Service Locator, Business Delegate)</w:t>
      </w:r>
    </w:p>
    <w:p w14:paraId="6A462F82" w14:textId="77777777" w:rsidR="00133E71" w:rsidRPr="00DE00C3" w:rsidRDefault="00133E71" w:rsidP="00133E71">
      <w:pPr>
        <w:spacing w:after="0" w:line="240" w:lineRule="auto"/>
        <w:ind w:right="29"/>
        <w:jc w:val="both"/>
        <w:rPr>
          <w:rFonts w:ascii="Times New Roman" w:hAnsi="Times New Roman"/>
          <w:sz w:val="20"/>
        </w:rPr>
      </w:pPr>
      <w:r w:rsidRPr="00DE00C3">
        <w:rPr>
          <w:rFonts w:ascii="Times New Roman" w:hAnsi="Times New Roman"/>
          <w:b/>
          <w:color w:val="0D0D0D"/>
          <w:sz w:val="20"/>
          <w:u w:val="single"/>
        </w:rPr>
        <w:lastRenderedPageBreak/>
        <w:t>EDUCATION:</w:t>
      </w:r>
    </w:p>
    <w:p w14:paraId="0CFFF271" w14:textId="77777777" w:rsidR="003646CB" w:rsidRPr="003C18C8" w:rsidRDefault="003646CB" w:rsidP="00DE00C3">
      <w:pPr>
        <w:pStyle w:val="ListBullet"/>
        <w:rPr>
          <w:rFonts w:ascii="Times New Roman" w:hAnsi="Times New Roman"/>
          <w:sz w:val="20"/>
        </w:rPr>
      </w:pPr>
      <w:proofErr w:type="gramStart"/>
      <w:r w:rsidRPr="003C18C8">
        <w:rPr>
          <w:rFonts w:ascii="Times New Roman" w:hAnsi="Times New Roman"/>
          <w:sz w:val="20"/>
        </w:rPr>
        <w:t>Master’s in Computer Science</w:t>
      </w:r>
      <w:proofErr w:type="gramEnd"/>
      <w:r w:rsidRPr="003C18C8">
        <w:rPr>
          <w:rFonts w:ascii="Times New Roman" w:hAnsi="Times New Roman"/>
          <w:sz w:val="20"/>
        </w:rPr>
        <w:t xml:space="preserve"> — International Technological University (ITU), 2009</w:t>
      </w:r>
    </w:p>
    <w:p w14:paraId="7C5FE76E" w14:textId="520485A2" w:rsidR="00133E71" w:rsidRPr="003C18C8" w:rsidRDefault="003646CB" w:rsidP="00DE00C3">
      <w:pPr>
        <w:pStyle w:val="ListBullet"/>
        <w:rPr>
          <w:rFonts w:ascii="Times New Roman" w:hAnsi="Times New Roman"/>
          <w:sz w:val="20"/>
        </w:rPr>
      </w:pPr>
      <w:r w:rsidRPr="003C18C8">
        <w:rPr>
          <w:rFonts w:ascii="Times New Roman" w:hAnsi="Times New Roman"/>
          <w:sz w:val="20"/>
        </w:rPr>
        <w:t>Bachelor of Computer Science and Information Technology, 2007</w:t>
      </w:r>
    </w:p>
    <w:p w14:paraId="6A05A809" w14:textId="77777777" w:rsidR="002E725D" w:rsidRPr="00DE00C3" w:rsidRDefault="002E725D">
      <w:pPr>
        <w:spacing w:after="0" w:line="240" w:lineRule="auto"/>
        <w:ind w:right="29"/>
        <w:jc w:val="both"/>
        <w:rPr>
          <w:rFonts w:ascii="Times New Roman" w:hAnsi="Times New Roman"/>
          <w:b/>
          <w:color w:val="0D0D0D"/>
          <w:sz w:val="20"/>
          <w:u w:val="single"/>
        </w:rPr>
      </w:pPr>
    </w:p>
    <w:p w14:paraId="13976841" w14:textId="77777777" w:rsidR="002E725D" w:rsidRPr="00DE00C3" w:rsidRDefault="002E725D">
      <w:pPr>
        <w:spacing w:after="0" w:line="240" w:lineRule="auto"/>
        <w:ind w:right="29"/>
        <w:jc w:val="both"/>
        <w:rPr>
          <w:rFonts w:ascii="Times New Roman" w:hAnsi="Times New Roman"/>
          <w:sz w:val="20"/>
          <w:lang w:val="fr-FR"/>
        </w:rPr>
      </w:pPr>
      <w:proofErr w:type="gramStart"/>
      <w:r w:rsidRPr="00DE00C3">
        <w:rPr>
          <w:rFonts w:ascii="Times New Roman" w:hAnsi="Times New Roman"/>
          <w:b/>
          <w:color w:val="0D0D0D"/>
          <w:sz w:val="20"/>
          <w:u w:val="single"/>
          <w:lang w:val="fr-FR"/>
        </w:rPr>
        <w:t>CERTIFICATIONS:</w:t>
      </w:r>
      <w:proofErr w:type="gramEnd"/>
    </w:p>
    <w:p w14:paraId="641F6080" w14:textId="77777777" w:rsidR="002E725D" w:rsidRPr="003C18C8" w:rsidRDefault="002E725D" w:rsidP="00DE00C3">
      <w:pPr>
        <w:pStyle w:val="ListBullet"/>
        <w:rPr>
          <w:rFonts w:ascii="Times New Roman" w:hAnsi="Times New Roman"/>
          <w:sz w:val="20"/>
          <w:lang w:val="fr-FR"/>
        </w:rPr>
      </w:pPr>
      <w:r w:rsidRPr="003C18C8">
        <w:rPr>
          <w:rFonts w:ascii="Times New Roman" w:hAnsi="Times New Roman"/>
          <w:sz w:val="20"/>
          <w:lang w:val="fr-FR"/>
        </w:rPr>
        <w:t xml:space="preserve">Sun </w:t>
      </w:r>
      <w:proofErr w:type="spellStart"/>
      <w:r w:rsidRPr="003C18C8">
        <w:rPr>
          <w:rFonts w:ascii="Times New Roman" w:hAnsi="Times New Roman"/>
          <w:sz w:val="20"/>
          <w:lang w:val="fr-FR"/>
        </w:rPr>
        <w:t>Certified</w:t>
      </w:r>
      <w:proofErr w:type="spellEnd"/>
      <w:r w:rsidRPr="003C18C8">
        <w:rPr>
          <w:rFonts w:ascii="Times New Roman" w:hAnsi="Times New Roman"/>
          <w:sz w:val="20"/>
          <w:lang w:val="fr-FR"/>
        </w:rPr>
        <w:t xml:space="preserve"> Java Programmer 5.0(SCJP 5.0)</w:t>
      </w:r>
    </w:p>
    <w:p w14:paraId="6D1A9D0A" w14:textId="77777777" w:rsidR="002E725D" w:rsidRPr="003C18C8" w:rsidRDefault="002E725D" w:rsidP="00DE00C3">
      <w:pPr>
        <w:pStyle w:val="ListBullet"/>
        <w:rPr>
          <w:rFonts w:ascii="Times New Roman" w:hAnsi="Times New Roman"/>
          <w:sz w:val="20"/>
        </w:rPr>
      </w:pPr>
      <w:r w:rsidRPr="003C18C8">
        <w:rPr>
          <w:rFonts w:ascii="Times New Roman" w:hAnsi="Times New Roman"/>
          <w:sz w:val="20"/>
        </w:rPr>
        <w:t>Sun Certified Web Component Developer 5.0(SCWCD 5.0)</w:t>
      </w:r>
    </w:p>
    <w:p w14:paraId="73AC1656" w14:textId="77777777" w:rsidR="002E725D" w:rsidRPr="003C18C8" w:rsidRDefault="002E725D" w:rsidP="00DE00C3">
      <w:pPr>
        <w:pStyle w:val="ListBullet"/>
        <w:rPr>
          <w:rFonts w:ascii="Times New Roman" w:hAnsi="Times New Roman"/>
          <w:sz w:val="20"/>
        </w:rPr>
      </w:pPr>
      <w:r w:rsidRPr="003C18C8">
        <w:rPr>
          <w:rFonts w:ascii="Times New Roman" w:hAnsi="Times New Roman"/>
          <w:sz w:val="20"/>
        </w:rPr>
        <w:t>AWS Certified Developer -Associate</w:t>
      </w:r>
    </w:p>
    <w:p w14:paraId="355A0157" w14:textId="272BCCEB" w:rsidR="00086BA9" w:rsidRPr="003C18C8" w:rsidRDefault="00086BA9" w:rsidP="00DE00C3">
      <w:pPr>
        <w:pStyle w:val="ListBullet"/>
        <w:rPr>
          <w:rFonts w:ascii="Times New Roman" w:hAnsi="Times New Roman"/>
          <w:sz w:val="20"/>
        </w:rPr>
      </w:pPr>
      <w:r w:rsidRPr="003C18C8">
        <w:rPr>
          <w:rFonts w:ascii="Times New Roman" w:hAnsi="Times New Roman"/>
          <w:sz w:val="20"/>
        </w:rPr>
        <w:t xml:space="preserve">AWS Certified Solutions Architect </w:t>
      </w:r>
      <w:r w:rsidR="003646CB" w:rsidRPr="003C18C8">
        <w:rPr>
          <w:rFonts w:ascii="Times New Roman" w:hAnsi="Times New Roman"/>
          <w:sz w:val="20"/>
        </w:rPr>
        <w:t>—</w:t>
      </w:r>
      <w:r w:rsidRPr="003C18C8">
        <w:rPr>
          <w:rFonts w:ascii="Times New Roman" w:hAnsi="Times New Roman"/>
          <w:sz w:val="20"/>
        </w:rPr>
        <w:t xml:space="preserve"> Associate</w:t>
      </w:r>
    </w:p>
    <w:p w14:paraId="5DFD422A" w14:textId="0CA96878" w:rsidR="00086BA9" w:rsidRPr="003C18C8" w:rsidRDefault="003C18C8" w:rsidP="00DE00C3">
      <w:pPr>
        <w:pStyle w:val="ListBullet"/>
        <w:rPr>
          <w:rFonts w:ascii="Times New Roman" w:hAnsi="Times New Roman"/>
          <w:sz w:val="20"/>
        </w:rPr>
      </w:pPr>
      <w:r w:rsidRPr="003C18C8">
        <w:rPr>
          <w:rFonts w:ascii="Times New Roman" w:hAnsi="Times New Roman"/>
          <w:sz w:val="20"/>
        </w:rPr>
        <w:t>Hashi Corp</w:t>
      </w:r>
      <w:r w:rsidR="00086BA9" w:rsidRPr="003C18C8">
        <w:rPr>
          <w:rFonts w:ascii="Times New Roman" w:hAnsi="Times New Roman"/>
          <w:sz w:val="20"/>
        </w:rPr>
        <w:t xml:space="preserve"> Certified: Terraform Associate</w:t>
      </w:r>
    </w:p>
    <w:p w14:paraId="20A04BF5" w14:textId="77777777" w:rsidR="00086BA9" w:rsidRPr="00DE00C3" w:rsidRDefault="00086BA9">
      <w:pPr>
        <w:spacing w:after="0" w:line="240" w:lineRule="auto"/>
        <w:ind w:right="29"/>
        <w:jc w:val="both"/>
        <w:rPr>
          <w:rFonts w:ascii="Times New Roman" w:hAnsi="Times New Roman"/>
          <w:sz w:val="20"/>
        </w:rPr>
      </w:pPr>
    </w:p>
    <w:p w14:paraId="5A39BBE3" w14:textId="77777777" w:rsidR="002E725D" w:rsidRPr="00DE00C3" w:rsidRDefault="002E725D">
      <w:pPr>
        <w:spacing w:after="0" w:line="240" w:lineRule="auto"/>
        <w:ind w:right="29"/>
        <w:jc w:val="both"/>
        <w:rPr>
          <w:rFonts w:ascii="Times New Roman" w:hAnsi="Times New Roman"/>
          <w:color w:val="0D0D0D"/>
          <w:sz w:val="20"/>
        </w:rPr>
      </w:pPr>
    </w:p>
    <w:p w14:paraId="42D6BC39" w14:textId="77777777" w:rsidR="002E725D" w:rsidRPr="00DE00C3" w:rsidRDefault="67B72108">
      <w:pPr>
        <w:spacing w:after="280" w:line="240" w:lineRule="auto"/>
        <w:ind w:right="29"/>
        <w:jc w:val="both"/>
        <w:rPr>
          <w:rFonts w:ascii="Times New Roman" w:hAnsi="Times New Roman"/>
          <w:b/>
          <w:bCs/>
          <w:color w:val="0D0D0D" w:themeColor="text1" w:themeTint="F2"/>
          <w:sz w:val="20"/>
          <w:u w:val="single"/>
        </w:rPr>
      </w:pPr>
      <w:r w:rsidRPr="00DE00C3">
        <w:rPr>
          <w:rFonts w:ascii="Times New Roman" w:hAnsi="Times New Roman"/>
          <w:b/>
          <w:bCs/>
          <w:color w:val="0D0D0D" w:themeColor="text1" w:themeTint="F2"/>
          <w:sz w:val="20"/>
          <w:u w:val="single"/>
        </w:rPr>
        <w:t>PROFESSIONAL EXPERIENCE:</w:t>
      </w:r>
    </w:p>
    <w:p w14:paraId="1F40EB84" w14:textId="7D499BFE" w:rsidR="00F12CFB" w:rsidRPr="00DE00C3" w:rsidRDefault="00F12CFB" w:rsidP="00F12CFB">
      <w:pPr>
        <w:spacing w:after="0" w:line="240" w:lineRule="auto"/>
        <w:jc w:val="both"/>
        <w:rPr>
          <w:rFonts w:ascii="Times New Roman" w:hAnsi="Times New Roman"/>
          <w:sz w:val="20"/>
        </w:rPr>
      </w:pPr>
      <w:proofErr w:type="spellStart"/>
      <w:r w:rsidRPr="00DE00C3">
        <w:rPr>
          <w:rFonts w:ascii="Times New Roman" w:hAnsi="Times New Roman"/>
          <w:b/>
          <w:bCs/>
          <w:color w:val="000000" w:themeColor="text1"/>
          <w:sz w:val="20"/>
        </w:rPr>
        <w:t>Xpanse</w:t>
      </w:r>
      <w:proofErr w:type="spellEnd"/>
      <w:r w:rsidRPr="00DE00C3">
        <w:rPr>
          <w:rFonts w:ascii="Times New Roman" w:hAnsi="Times New Roman"/>
          <w:b/>
          <w:bCs/>
          <w:color w:val="000000" w:themeColor="text1"/>
          <w:sz w:val="20"/>
        </w:rPr>
        <w:t xml:space="preserve">                                                                                                                                  Dec 2023 – Till Date</w:t>
      </w:r>
    </w:p>
    <w:p w14:paraId="39CDFC18" w14:textId="77777777" w:rsidR="00F12CFB" w:rsidRPr="00DE00C3" w:rsidRDefault="00F12CFB" w:rsidP="00F12CFB">
      <w:pPr>
        <w:spacing w:after="0" w:line="240" w:lineRule="auto"/>
        <w:jc w:val="both"/>
        <w:rPr>
          <w:rFonts w:ascii="Times New Roman" w:hAnsi="Times New Roman"/>
          <w:b/>
          <w:bCs/>
          <w:color w:val="000000" w:themeColor="text1"/>
          <w:sz w:val="20"/>
          <w:lang w:val="fr-FR"/>
        </w:rPr>
      </w:pPr>
      <w:r w:rsidRPr="00DE00C3">
        <w:rPr>
          <w:rFonts w:ascii="Times New Roman" w:hAnsi="Times New Roman"/>
          <w:b/>
          <w:bCs/>
          <w:color w:val="000000" w:themeColor="text1"/>
          <w:sz w:val="20"/>
          <w:lang w:val="fr-FR"/>
        </w:rPr>
        <w:t xml:space="preserve">Principal Software </w:t>
      </w:r>
      <w:proofErr w:type="spellStart"/>
      <w:r w:rsidRPr="00DE00C3">
        <w:rPr>
          <w:rFonts w:ascii="Times New Roman" w:hAnsi="Times New Roman"/>
          <w:b/>
          <w:bCs/>
          <w:color w:val="000000" w:themeColor="text1"/>
          <w:sz w:val="20"/>
          <w:lang w:val="fr-FR"/>
        </w:rPr>
        <w:t>Engineer</w:t>
      </w:r>
      <w:proofErr w:type="spellEnd"/>
    </w:p>
    <w:p w14:paraId="16AEA819" w14:textId="4DDD31D8" w:rsidR="00F12CFB" w:rsidRPr="00DE00C3" w:rsidRDefault="00F12CFB" w:rsidP="00F12CFB">
      <w:pPr>
        <w:spacing w:after="0" w:line="240" w:lineRule="auto"/>
        <w:jc w:val="both"/>
        <w:rPr>
          <w:rFonts w:ascii="Times New Roman" w:hAnsi="Times New Roman"/>
          <w:sz w:val="20"/>
          <w:lang w:val="fr-FR"/>
        </w:rPr>
      </w:pPr>
      <w:proofErr w:type="gramStart"/>
      <w:r w:rsidRPr="00DE00C3">
        <w:rPr>
          <w:rFonts w:ascii="Times New Roman" w:hAnsi="Times New Roman"/>
          <w:b/>
          <w:bCs/>
          <w:color w:val="0D0D0D" w:themeColor="text1" w:themeTint="F2"/>
          <w:sz w:val="20"/>
          <w:lang w:val="fr-FR"/>
        </w:rPr>
        <w:t>Project:</w:t>
      </w:r>
      <w:proofErr w:type="gramEnd"/>
      <w:r w:rsidRPr="00DE00C3">
        <w:rPr>
          <w:rFonts w:ascii="Times New Roman" w:hAnsi="Times New Roman"/>
          <w:b/>
          <w:bCs/>
          <w:color w:val="0D0D0D" w:themeColor="text1" w:themeTint="F2"/>
          <w:sz w:val="20"/>
          <w:lang w:val="fr-FR"/>
        </w:rPr>
        <w:t xml:space="preserve"> Multi Tenant Platform (Rules Engine) &amp; </w:t>
      </w:r>
      <w:proofErr w:type="gramStart"/>
      <w:r w:rsidRPr="00DE00C3">
        <w:rPr>
          <w:rFonts w:ascii="Times New Roman" w:hAnsi="Times New Roman"/>
          <w:b/>
          <w:bCs/>
          <w:color w:val="0D0D0D" w:themeColor="text1" w:themeTint="F2"/>
          <w:sz w:val="20"/>
          <w:lang w:val="fr-FR"/>
        </w:rPr>
        <w:t>AI  Rules</w:t>
      </w:r>
      <w:proofErr w:type="gramEnd"/>
      <w:r w:rsidRPr="00DE00C3">
        <w:rPr>
          <w:rFonts w:ascii="Times New Roman" w:hAnsi="Times New Roman"/>
          <w:b/>
          <w:bCs/>
          <w:color w:val="0D0D0D" w:themeColor="text1" w:themeTint="F2"/>
          <w:sz w:val="20"/>
          <w:lang w:val="fr-FR"/>
        </w:rPr>
        <w:t xml:space="preserve"> Engine</w:t>
      </w:r>
    </w:p>
    <w:p w14:paraId="45738B57" w14:textId="77777777" w:rsidR="00F12CFB" w:rsidRPr="00DE00C3" w:rsidRDefault="00F12CFB" w:rsidP="00F12CFB">
      <w:pPr>
        <w:spacing w:after="0" w:line="240" w:lineRule="auto"/>
        <w:jc w:val="both"/>
        <w:rPr>
          <w:rFonts w:ascii="Times New Roman" w:hAnsi="Times New Roman"/>
          <w:b/>
          <w:bCs/>
          <w:color w:val="0D0D0D" w:themeColor="text1" w:themeTint="F2"/>
          <w:sz w:val="20"/>
          <w:lang w:val="fr-FR"/>
        </w:rPr>
      </w:pPr>
    </w:p>
    <w:p w14:paraId="7CB574A6" w14:textId="6E46ECF1" w:rsidR="00F12CFB" w:rsidRPr="00DE00C3" w:rsidRDefault="00F12CFB" w:rsidP="00F12CFB">
      <w:pPr>
        <w:spacing w:after="0" w:line="240" w:lineRule="auto"/>
        <w:jc w:val="both"/>
        <w:rPr>
          <w:rFonts w:ascii="Times New Roman" w:hAnsi="Times New Roman"/>
          <w:color w:val="0D0D0D" w:themeColor="text1" w:themeTint="F2"/>
          <w:sz w:val="20"/>
        </w:rPr>
      </w:pPr>
      <w:r w:rsidRPr="00DE00C3">
        <w:rPr>
          <w:rFonts w:ascii="Times New Roman" w:hAnsi="Times New Roman"/>
          <w:b/>
          <w:bCs/>
          <w:color w:val="0D0D0D" w:themeColor="text1" w:themeTint="F2"/>
          <w:sz w:val="20"/>
        </w:rPr>
        <w:t xml:space="preserve">Description: </w:t>
      </w:r>
      <w:r w:rsidRPr="00DE00C3">
        <w:rPr>
          <w:rFonts w:ascii="Times New Roman" w:hAnsi="Times New Roman"/>
          <w:sz w:val="20"/>
        </w:rPr>
        <w:t xml:space="preserve">Designed and delivered a cloud-native, multi-tenant platform for end-to-end mortgage document processing, supporting multiple lenders on shared infrastructure with full tenant data isolation. The platform ingests, classifies, and extracts structured data from mortgage documents (W-2, 1003, appraisals, title) using OCR and NLP pipelines, then validates extracted fields against federal compliance rules (TRID, RESPA, HMDA), underwriting policies (DTI, LTV, credit score), and configurable per-tenant business overlays. Validation results </w:t>
      </w:r>
      <w:proofErr w:type="gramStart"/>
      <w:r w:rsidRPr="00DE00C3">
        <w:rPr>
          <w:rFonts w:ascii="Times New Roman" w:hAnsi="Times New Roman"/>
          <w:sz w:val="20"/>
        </w:rPr>
        <w:t>are persisted</w:t>
      </w:r>
      <w:proofErr w:type="gramEnd"/>
      <w:r w:rsidRPr="00DE00C3">
        <w:rPr>
          <w:rFonts w:ascii="Times New Roman" w:hAnsi="Times New Roman"/>
          <w:sz w:val="20"/>
        </w:rPr>
        <w:t xml:space="preserve"> to tenant-scoped data stores and delivered to Loan Origination Systems via REST APIs and webhooks. The architecture features confidence-scored AI extraction with a human review fallback, an immutable audit trail for regulatory examination, and a policy-driven rules engine that enables onboarding new lenders through configuration rather than code deployment.</w:t>
      </w:r>
    </w:p>
    <w:p w14:paraId="584901A9" w14:textId="77777777" w:rsidR="00F12CFB" w:rsidRPr="00DE00C3" w:rsidRDefault="00F12CFB" w:rsidP="00F12CFB">
      <w:pPr>
        <w:spacing w:after="0" w:line="240" w:lineRule="auto"/>
        <w:jc w:val="both"/>
        <w:rPr>
          <w:color w:val="0D0D0D" w:themeColor="text1" w:themeTint="F2"/>
          <w:sz w:val="20"/>
        </w:rPr>
      </w:pPr>
      <w:r w:rsidRPr="00DE00C3">
        <w:rPr>
          <w:rFonts w:ascii="Times New Roman" w:hAnsi="Times New Roman"/>
          <w:color w:val="0D0D0D" w:themeColor="text1" w:themeTint="F2"/>
          <w:sz w:val="20"/>
        </w:rPr>
        <w:t xml:space="preserve"> </w:t>
      </w:r>
    </w:p>
    <w:p w14:paraId="03D185E4" w14:textId="77777777" w:rsidR="00F12CFB" w:rsidRPr="00DE00C3" w:rsidRDefault="00F12CFB" w:rsidP="00F12CFB">
      <w:pPr>
        <w:spacing w:after="0" w:line="240" w:lineRule="auto"/>
        <w:jc w:val="both"/>
        <w:rPr>
          <w:rFonts w:ascii="Times New Roman" w:hAnsi="Times New Roman"/>
          <w:color w:val="0D0D0D" w:themeColor="text1" w:themeTint="F2"/>
          <w:sz w:val="20"/>
        </w:rPr>
      </w:pPr>
      <w:r w:rsidRPr="00DE00C3">
        <w:rPr>
          <w:rFonts w:ascii="Times New Roman" w:hAnsi="Times New Roman"/>
          <w:color w:val="0D0D0D" w:themeColor="text1" w:themeTint="F2"/>
          <w:sz w:val="20"/>
        </w:rPr>
        <w:t>Responsibilities:</w:t>
      </w:r>
    </w:p>
    <w:p w14:paraId="677F6215" w14:textId="768D22E6" w:rsidR="00606A0F" w:rsidRPr="003C18C8" w:rsidRDefault="00606A0F" w:rsidP="003C18C8">
      <w:pPr>
        <w:pStyle w:val="ListBullet"/>
        <w:rPr>
          <w:rFonts w:ascii="Times New Roman" w:hAnsi="Times New Roman"/>
          <w:sz w:val="20"/>
        </w:rPr>
      </w:pPr>
      <w:r w:rsidRPr="003C18C8">
        <w:rPr>
          <w:rFonts w:ascii="Times New Roman" w:hAnsi="Times New Roman"/>
          <w:sz w:val="20"/>
        </w:rPr>
        <w:t xml:space="preserve">Served as Java Tech Lead and principal architect — drove end-to-end solution design from requirements gathering through production deployment, working directly with client stakeholders to translate regulatory and business requirements into scalable system architecture. </w:t>
      </w:r>
    </w:p>
    <w:p w14:paraId="1CE2A5D5" w14:textId="1F80BFA0" w:rsidR="00606A0F" w:rsidRPr="003C18C8" w:rsidRDefault="00606A0F" w:rsidP="003C18C8">
      <w:pPr>
        <w:pStyle w:val="ListBullet"/>
        <w:rPr>
          <w:rFonts w:ascii="Times New Roman" w:hAnsi="Times New Roman"/>
          <w:sz w:val="20"/>
        </w:rPr>
      </w:pPr>
      <w:r w:rsidRPr="003C18C8">
        <w:rPr>
          <w:rFonts w:ascii="Times New Roman" w:hAnsi="Times New Roman"/>
          <w:sz w:val="20"/>
        </w:rPr>
        <w:t xml:space="preserve">Led a cross-functional engineering team through full SDLC in an Agile environment, running sprint planning, architecture reviews, and technical mentorship to ensure on-time delivery of high-quality features. </w:t>
      </w:r>
    </w:p>
    <w:p w14:paraId="3E00ACED" w14:textId="29443086" w:rsidR="00606A0F" w:rsidRPr="003C18C8" w:rsidRDefault="00606A0F" w:rsidP="003C18C8">
      <w:pPr>
        <w:pStyle w:val="ListBullet"/>
        <w:rPr>
          <w:rFonts w:ascii="Times New Roman" w:hAnsi="Times New Roman"/>
          <w:sz w:val="20"/>
        </w:rPr>
      </w:pPr>
      <w:r w:rsidRPr="003C18C8">
        <w:rPr>
          <w:rFonts w:ascii="Times New Roman" w:hAnsi="Times New Roman"/>
          <w:sz w:val="20"/>
        </w:rPr>
        <w:t xml:space="preserve">Defined and enforced engineering standards across the team, including API contracts, code review practices, and CI/CD pipeline governance via GitHub Actions workflows. </w:t>
      </w:r>
    </w:p>
    <w:p w14:paraId="3AF6E40D" w14:textId="38063E86" w:rsidR="00606A0F" w:rsidRPr="003C18C8" w:rsidRDefault="00606A0F" w:rsidP="003C18C8">
      <w:pPr>
        <w:pStyle w:val="ListBullet"/>
        <w:rPr>
          <w:rFonts w:ascii="Times New Roman" w:hAnsi="Times New Roman"/>
          <w:sz w:val="20"/>
        </w:rPr>
      </w:pPr>
      <w:r w:rsidRPr="003C18C8">
        <w:rPr>
          <w:rFonts w:ascii="Times New Roman" w:hAnsi="Times New Roman"/>
          <w:sz w:val="20"/>
        </w:rPr>
        <w:t xml:space="preserve">Designed </w:t>
      </w:r>
      <w:proofErr w:type="gramStart"/>
      <w:r w:rsidRPr="003C18C8">
        <w:rPr>
          <w:rFonts w:ascii="Times New Roman" w:hAnsi="Times New Roman"/>
          <w:sz w:val="20"/>
        </w:rPr>
        <w:t>a microservices</w:t>
      </w:r>
      <w:proofErr w:type="gramEnd"/>
      <w:r w:rsidRPr="003C18C8">
        <w:rPr>
          <w:rFonts w:ascii="Times New Roman" w:hAnsi="Times New Roman"/>
          <w:sz w:val="20"/>
        </w:rPr>
        <w:t xml:space="preserve"> architecture on AWS, deploying containerized Spring Boot services to ECS clusters via ECR with infrastructure provisioned entirely through Terraform for repeatability and auditability. </w:t>
      </w:r>
    </w:p>
    <w:p w14:paraId="2C97AC67" w14:textId="62997D35" w:rsidR="00606A0F" w:rsidRPr="003C18C8" w:rsidRDefault="00606A0F" w:rsidP="003C18C8">
      <w:pPr>
        <w:pStyle w:val="ListBullet"/>
        <w:rPr>
          <w:rFonts w:ascii="Times New Roman" w:hAnsi="Times New Roman"/>
          <w:sz w:val="20"/>
        </w:rPr>
      </w:pPr>
      <w:r w:rsidRPr="003C18C8">
        <w:rPr>
          <w:rFonts w:ascii="Times New Roman" w:hAnsi="Times New Roman"/>
          <w:sz w:val="20"/>
        </w:rPr>
        <w:t xml:space="preserve">Architected multi-region AWS infrastructure covering ECS, Aurora PostgreSQL (relational data model with complex entity relationships), MongoDB (audit log storage), API Gateway, S3 (static content hosting), and CloudFront (CDN distribution). </w:t>
      </w:r>
    </w:p>
    <w:p w14:paraId="51BDB18D" w14:textId="356554FD" w:rsidR="00606A0F" w:rsidRPr="003C18C8" w:rsidRDefault="00606A0F" w:rsidP="003C18C8">
      <w:pPr>
        <w:pStyle w:val="ListBullet"/>
        <w:rPr>
          <w:rFonts w:ascii="Times New Roman" w:hAnsi="Times New Roman"/>
          <w:sz w:val="20"/>
        </w:rPr>
      </w:pPr>
      <w:r w:rsidRPr="003C18C8">
        <w:rPr>
          <w:rFonts w:ascii="Times New Roman" w:hAnsi="Times New Roman"/>
          <w:sz w:val="20"/>
        </w:rPr>
        <w:t xml:space="preserve">Centralized secrets management using AWS Secrets Manager, eliminating hardcoded credentials and enabling secure runtime configuration </w:t>
      </w:r>
      <w:proofErr w:type="gramStart"/>
      <w:r w:rsidRPr="003C18C8">
        <w:rPr>
          <w:rFonts w:ascii="Times New Roman" w:hAnsi="Times New Roman"/>
          <w:sz w:val="20"/>
        </w:rPr>
        <w:t>injection</w:t>
      </w:r>
      <w:proofErr w:type="gramEnd"/>
      <w:r w:rsidRPr="003C18C8">
        <w:rPr>
          <w:rFonts w:ascii="Times New Roman" w:hAnsi="Times New Roman"/>
          <w:sz w:val="20"/>
        </w:rPr>
        <w:t xml:space="preserve"> across all services. </w:t>
      </w:r>
    </w:p>
    <w:p w14:paraId="755148A8" w14:textId="0B7A359F" w:rsidR="00606A0F" w:rsidRPr="003C18C8" w:rsidRDefault="00606A0F" w:rsidP="003C18C8">
      <w:pPr>
        <w:pStyle w:val="ListBullet"/>
        <w:rPr>
          <w:rFonts w:ascii="Times New Roman" w:hAnsi="Times New Roman"/>
          <w:sz w:val="20"/>
        </w:rPr>
      </w:pPr>
      <w:r w:rsidRPr="003C18C8">
        <w:rPr>
          <w:rFonts w:ascii="Times New Roman" w:hAnsi="Times New Roman"/>
          <w:sz w:val="20"/>
        </w:rPr>
        <w:t xml:space="preserve">Exposed internal microservices to external consumers through API Gateway proxy configurations, enabling secure and rate-limited access for LOS integrations. </w:t>
      </w:r>
    </w:p>
    <w:p w14:paraId="4A5D5E73" w14:textId="6A67C1B7" w:rsidR="00606A0F" w:rsidRPr="003C18C8" w:rsidRDefault="00606A0F" w:rsidP="003C18C8">
      <w:pPr>
        <w:pStyle w:val="ListBullet"/>
        <w:rPr>
          <w:rFonts w:ascii="Times New Roman" w:hAnsi="Times New Roman"/>
          <w:sz w:val="20"/>
        </w:rPr>
      </w:pPr>
      <w:r w:rsidRPr="003C18C8">
        <w:rPr>
          <w:rFonts w:ascii="Times New Roman" w:hAnsi="Times New Roman"/>
          <w:sz w:val="20"/>
        </w:rPr>
        <w:t xml:space="preserve">Built a suite of RESTful microservices in Spring Boot implementing the Rules Engine core — document ingestion, field validation, compliance checking, and tenant-scoped result delivery. </w:t>
      </w:r>
    </w:p>
    <w:p w14:paraId="7AFD408F" w14:textId="297F8916" w:rsidR="00606A0F" w:rsidRPr="003C18C8" w:rsidRDefault="00606A0F" w:rsidP="003C18C8">
      <w:pPr>
        <w:pStyle w:val="ListBullet"/>
        <w:rPr>
          <w:rFonts w:ascii="Times New Roman" w:hAnsi="Times New Roman"/>
          <w:sz w:val="20"/>
        </w:rPr>
      </w:pPr>
      <w:r w:rsidRPr="003C18C8">
        <w:rPr>
          <w:rFonts w:ascii="Times New Roman" w:hAnsi="Times New Roman"/>
          <w:sz w:val="20"/>
        </w:rPr>
        <w:t xml:space="preserve">Implemented token-based authentication and authorization using Spring Security and JWT, securing all API endpoints with role-based access control. </w:t>
      </w:r>
    </w:p>
    <w:p w14:paraId="60A2A588" w14:textId="1CBAD148" w:rsidR="00606A0F" w:rsidRPr="003C18C8" w:rsidRDefault="00606A0F" w:rsidP="003C18C8">
      <w:pPr>
        <w:pStyle w:val="ListBullet"/>
        <w:rPr>
          <w:rFonts w:ascii="Times New Roman" w:hAnsi="Times New Roman"/>
          <w:sz w:val="20"/>
        </w:rPr>
      </w:pPr>
      <w:r w:rsidRPr="003C18C8">
        <w:rPr>
          <w:rFonts w:ascii="Times New Roman" w:hAnsi="Times New Roman"/>
          <w:sz w:val="20"/>
        </w:rPr>
        <w:t xml:space="preserve">Designed and optimized the Aurora PostgreSQL data model supporting multi-tenant isolation, complex relational structures, and audit requirements; leveraged Spring Data JPA for data access layer abstraction. </w:t>
      </w:r>
    </w:p>
    <w:p w14:paraId="5EBEABBF" w14:textId="77777777" w:rsidR="003C18C8" w:rsidRPr="003C18C8" w:rsidRDefault="003C18C8" w:rsidP="003C18C8">
      <w:pPr>
        <w:pStyle w:val="ListBullet"/>
        <w:rPr>
          <w:rFonts w:ascii="Times New Roman" w:hAnsi="Times New Roman"/>
          <w:sz w:val="20"/>
        </w:rPr>
      </w:pPr>
      <w:r w:rsidRPr="003C18C8">
        <w:rPr>
          <w:rFonts w:ascii="Times New Roman" w:hAnsi="Times New Roman"/>
          <w:sz w:val="20"/>
        </w:rPr>
        <w:lastRenderedPageBreak/>
        <w:t>Integrated AWS Bedrock foundation model APIs (Claude, Titan) to drive intelligent document classification and field extraction across mortgage document types (W-2, 1003, appraisals, title reports), replacing brittle rule-based parsing with confidence-scored AI predictions.</w:t>
      </w:r>
    </w:p>
    <w:p w14:paraId="710FD09E" w14:textId="77777777" w:rsidR="003C18C8" w:rsidRPr="003C18C8" w:rsidRDefault="003C18C8" w:rsidP="003C18C8">
      <w:pPr>
        <w:pStyle w:val="ListBullet"/>
        <w:rPr>
          <w:rFonts w:ascii="Times New Roman" w:hAnsi="Times New Roman"/>
          <w:sz w:val="20"/>
        </w:rPr>
      </w:pPr>
      <w:r w:rsidRPr="003C18C8">
        <w:rPr>
          <w:rFonts w:ascii="Times New Roman" w:hAnsi="Times New Roman"/>
          <w:sz w:val="20"/>
        </w:rPr>
        <w:t>Designed a human-in-the-loop fallback architecture — extraction results below configurable confidence thresholds are automatically routed to a review queue, ensuring accuracy guarantees while minimizing manual intervention on high-confidence documents.</w:t>
      </w:r>
    </w:p>
    <w:p w14:paraId="069B82AF" w14:textId="77777777" w:rsidR="003C18C8" w:rsidRPr="003C18C8" w:rsidRDefault="003C18C8" w:rsidP="003C18C8">
      <w:pPr>
        <w:pStyle w:val="ListBullet"/>
        <w:rPr>
          <w:rFonts w:ascii="Times New Roman" w:hAnsi="Times New Roman"/>
          <w:sz w:val="20"/>
        </w:rPr>
      </w:pPr>
      <w:r w:rsidRPr="003C18C8">
        <w:rPr>
          <w:rFonts w:ascii="Times New Roman" w:hAnsi="Times New Roman"/>
          <w:sz w:val="20"/>
        </w:rPr>
        <w:t>Built the AI Rules Engine layer that chains Bedrock extraction output into the downstream compliance and underwriting validation pipeline, enabling end-to-end straight-through processing for clean documents.</w:t>
      </w:r>
    </w:p>
    <w:p w14:paraId="3E7CAD4B" w14:textId="77777777" w:rsidR="003C18C8" w:rsidRPr="003C18C8" w:rsidRDefault="003C18C8" w:rsidP="003C18C8">
      <w:pPr>
        <w:pStyle w:val="ListBullet"/>
        <w:rPr>
          <w:rFonts w:ascii="Times New Roman" w:hAnsi="Times New Roman"/>
          <w:sz w:val="20"/>
        </w:rPr>
      </w:pPr>
      <w:r w:rsidRPr="003C18C8">
        <w:rPr>
          <w:rFonts w:ascii="Times New Roman" w:hAnsi="Times New Roman"/>
          <w:sz w:val="20"/>
        </w:rPr>
        <w:t>Designed and delivered React/Redux web interfaces for human-review workflows and lender onboarding configuration, collaborating with business stakeholders through iterative UI reviews.</w:t>
      </w:r>
    </w:p>
    <w:p w14:paraId="3B6DF61B" w14:textId="77777777" w:rsidR="003C18C8" w:rsidRPr="003C18C8" w:rsidRDefault="003C18C8" w:rsidP="003C18C8">
      <w:pPr>
        <w:pStyle w:val="ListBullet"/>
        <w:rPr>
          <w:rFonts w:ascii="Times New Roman" w:hAnsi="Times New Roman"/>
          <w:sz w:val="20"/>
        </w:rPr>
      </w:pPr>
      <w:r w:rsidRPr="003C18C8">
        <w:rPr>
          <w:rFonts w:ascii="Times New Roman" w:hAnsi="Times New Roman"/>
          <w:sz w:val="20"/>
        </w:rPr>
        <w:t>Accelerated delivery velocity by integrating AI coding tools (Claude Code, GitHub Copilot) into team workflows for boilerplate generation, code review support, and test scaffolding.</w:t>
      </w:r>
    </w:p>
    <w:p w14:paraId="01DF16A7" w14:textId="0487447A" w:rsidR="00606A0F" w:rsidRPr="003C18C8" w:rsidRDefault="003C18C8" w:rsidP="003C18C8">
      <w:pPr>
        <w:pStyle w:val="ListBullet"/>
        <w:rPr>
          <w:rFonts w:ascii="Times New Roman" w:hAnsi="Times New Roman"/>
          <w:sz w:val="20"/>
        </w:rPr>
      </w:pPr>
      <w:r w:rsidRPr="003C18C8">
        <w:rPr>
          <w:rFonts w:ascii="Times New Roman" w:hAnsi="Times New Roman"/>
          <w:sz w:val="20"/>
        </w:rPr>
        <w:t>Authored Terraform modules for repeatable AWS infrastructure provisioning; integrated Kafka for event streaming and Drools for the policy rules engine.</w:t>
      </w:r>
    </w:p>
    <w:p w14:paraId="11A1A4BD" w14:textId="77777777" w:rsidR="00F12CFB" w:rsidRPr="00DE00C3" w:rsidRDefault="00F12CFB">
      <w:pPr>
        <w:spacing w:after="280" w:line="240" w:lineRule="auto"/>
        <w:ind w:right="29"/>
        <w:jc w:val="both"/>
        <w:rPr>
          <w:rFonts w:ascii="Times New Roman" w:hAnsi="Times New Roman"/>
          <w:color w:val="0D0D0D" w:themeColor="text1" w:themeTint="F2"/>
          <w:sz w:val="20"/>
        </w:rPr>
      </w:pPr>
    </w:p>
    <w:p w14:paraId="40A5D8BD" w14:textId="77777777" w:rsidR="00606A0F" w:rsidRPr="00DE00C3" w:rsidRDefault="00606A0F" w:rsidP="67B72108">
      <w:pPr>
        <w:spacing w:after="0" w:line="240" w:lineRule="auto"/>
        <w:jc w:val="both"/>
        <w:rPr>
          <w:rFonts w:ascii="Times New Roman" w:hAnsi="Times New Roman"/>
          <w:b/>
          <w:bCs/>
          <w:color w:val="000000" w:themeColor="text1"/>
          <w:sz w:val="20"/>
        </w:rPr>
      </w:pPr>
    </w:p>
    <w:p w14:paraId="724B6E66" w14:textId="1FACBB9A" w:rsidR="67B72108" w:rsidRPr="00DE00C3" w:rsidRDefault="67B72108" w:rsidP="67B72108">
      <w:pPr>
        <w:spacing w:after="0" w:line="240" w:lineRule="auto"/>
        <w:jc w:val="both"/>
        <w:rPr>
          <w:rFonts w:ascii="Times New Roman" w:hAnsi="Times New Roman"/>
          <w:sz w:val="20"/>
        </w:rPr>
      </w:pPr>
      <w:r w:rsidRPr="00DE00C3">
        <w:rPr>
          <w:rFonts w:ascii="Times New Roman" w:hAnsi="Times New Roman"/>
          <w:b/>
          <w:bCs/>
          <w:color w:val="000000" w:themeColor="text1"/>
          <w:sz w:val="20"/>
        </w:rPr>
        <w:t xml:space="preserve">Freedom Mortgage                                                                                                             Jun 2021– </w:t>
      </w:r>
      <w:r w:rsidR="00F12CFB" w:rsidRPr="00DE00C3">
        <w:rPr>
          <w:rFonts w:ascii="Times New Roman" w:hAnsi="Times New Roman"/>
          <w:b/>
          <w:bCs/>
          <w:color w:val="000000" w:themeColor="text1"/>
          <w:sz w:val="20"/>
        </w:rPr>
        <w:t>Dec 2023</w:t>
      </w:r>
    </w:p>
    <w:p w14:paraId="0CAA8419" w14:textId="0CDC88EB" w:rsidR="67B72108" w:rsidRPr="00DE00C3" w:rsidRDefault="00763186" w:rsidP="67B72108">
      <w:pPr>
        <w:spacing w:after="0" w:line="240" w:lineRule="auto"/>
        <w:jc w:val="both"/>
        <w:rPr>
          <w:sz w:val="20"/>
          <w:lang w:val="fr-FR"/>
        </w:rPr>
      </w:pPr>
      <w:proofErr w:type="spellStart"/>
      <w:proofErr w:type="gramStart"/>
      <w:r w:rsidRPr="00DE00C3">
        <w:rPr>
          <w:rFonts w:ascii="Times New Roman" w:hAnsi="Times New Roman"/>
          <w:b/>
          <w:bCs/>
          <w:color w:val="000000" w:themeColor="text1"/>
          <w:sz w:val="20"/>
          <w:lang w:val="fr-FR"/>
        </w:rPr>
        <w:t>Sr.Java</w:t>
      </w:r>
      <w:proofErr w:type="spellEnd"/>
      <w:proofErr w:type="gramEnd"/>
      <w:r w:rsidRPr="00DE00C3">
        <w:rPr>
          <w:rFonts w:ascii="Times New Roman" w:hAnsi="Times New Roman"/>
          <w:b/>
          <w:bCs/>
          <w:color w:val="000000" w:themeColor="text1"/>
          <w:sz w:val="20"/>
          <w:lang w:val="fr-FR"/>
        </w:rPr>
        <w:t xml:space="preserve"> </w:t>
      </w:r>
      <w:proofErr w:type="spellStart"/>
      <w:r w:rsidRPr="00DE00C3">
        <w:rPr>
          <w:rFonts w:ascii="Times New Roman" w:hAnsi="Times New Roman"/>
          <w:b/>
          <w:bCs/>
          <w:color w:val="000000" w:themeColor="text1"/>
          <w:sz w:val="20"/>
          <w:lang w:val="fr-FR"/>
        </w:rPr>
        <w:t>Developer</w:t>
      </w:r>
      <w:proofErr w:type="spellEnd"/>
      <w:r w:rsidR="00606A0F" w:rsidRPr="00DE00C3">
        <w:rPr>
          <w:rFonts w:ascii="Times New Roman" w:hAnsi="Times New Roman"/>
          <w:b/>
          <w:bCs/>
          <w:color w:val="000000" w:themeColor="text1"/>
          <w:sz w:val="20"/>
          <w:lang w:val="fr-FR"/>
        </w:rPr>
        <w:t xml:space="preserve"> (Tech Lead)</w:t>
      </w:r>
    </w:p>
    <w:p w14:paraId="0978F230" w14:textId="2F0E1388" w:rsidR="67B72108" w:rsidRPr="00DE00C3" w:rsidRDefault="67B72108" w:rsidP="67B72108">
      <w:pPr>
        <w:spacing w:after="0" w:line="240" w:lineRule="auto"/>
        <w:jc w:val="both"/>
        <w:rPr>
          <w:rFonts w:ascii="Times New Roman" w:hAnsi="Times New Roman"/>
          <w:sz w:val="20"/>
          <w:lang w:val="fr-FR"/>
        </w:rPr>
      </w:pPr>
      <w:proofErr w:type="gramStart"/>
      <w:r w:rsidRPr="00DE00C3">
        <w:rPr>
          <w:rFonts w:ascii="Times New Roman" w:hAnsi="Times New Roman"/>
          <w:b/>
          <w:bCs/>
          <w:color w:val="0D0D0D" w:themeColor="text1" w:themeTint="F2"/>
          <w:sz w:val="20"/>
          <w:lang w:val="fr-FR"/>
        </w:rPr>
        <w:t>Project:</w:t>
      </w:r>
      <w:proofErr w:type="gramEnd"/>
      <w:r w:rsidRPr="00DE00C3">
        <w:rPr>
          <w:rFonts w:ascii="Times New Roman" w:hAnsi="Times New Roman"/>
          <w:b/>
          <w:bCs/>
          <w:color w:val="0D0D0D" w:themeColor="text1" w:themeTint="F2"/>
          <w:sz w:val="20"/>
          <w:lang w:val="fr-FR"/>
        </w:rPr>
        <w:t xml:space="preserve"> DASH – Document Automation Service Hub </w:t>
      </w:r>
    </w:p>
    <w:p w14:paraId="335F5508" w14:textId="77777777" w:rsidR="67B72108" w:rsidRPr="00DE00C3" w:rsidRDefault="67B72108" w:rsidP="67B72108">
      <w:pPr>
        <w:spacing w:after="0" w:line="240" w:lineRule="auto"/>
        <w:jc w:val="both"/>
        <w:rPr>
          <w:rFonts w:ascii="Times New Roman" w:hAnsi="Times New Roman"/>
          <w:b/>
          <w:bCs/>
          <w:color w:val="0D0D0D" w:themeColor="text1" w:themeTint="F2"/>
          <w:sz w:val="20"/>
          <w:lang w:val="fr-FR"/>
        </w:rPr>
      </w:pPr>
    </w:p>
    <w:p w14:paraId="2F349C00" w14:textId="53EB0AB5" w:rsidR="67B72108" w:rsidRPr="00DE00C3" w:rsidRDefault="67B72108" w:rsidP="67B72108">
      <w:pPr>
        <w:spacing w:after="0" w:line="240" w:lineRule="auto"/>
        <w:jc w:val="both"/>
        <w:rPr>
          <w:color w:val="0D0D0D" w:themeColor="text1" w:themeTint="F2"/>
          <w:sz w:val="20"/>
        </w:rPr>
      </w:pPr>
      <w:r w:rsidRPr="00DE00C3">
        <w:rPr>
          <w:rFonts w:ascii="Times New Roman" w:hAnsi="Times New Roman"/>
          <w:b/>
          <w:bCs/>
          <w:color w:val="0D0D0D" w:themeColor="text1" w:themeTint="F2"/>
          <w:sz w:val="20"/>
        </w:rPr>
        <w:t xml:space="preserve">Description: </w:t>
      </w:r>
      <w:r w:rsidRPr="00DE00C3">
        <w:rPr>
          <w:rFonts w:ascii="Times New Roman" w:hAnsi="Times New Roman"/>
          <w:color w:val="0D0D0D" w:themeColor="text1" w:themeTint="F2"/>
          <w:sz w:val="20"/>
        </w:rPr>
        <w:t xml:space="preserve">This is a web interface which is designed to leverage the OCR Technology and extract out the information from the Documents and </w:t>
      </w:r>
      <w:proofErr w:type="gramStart"/>
      <w:r w:rsidRPr="00DE00C3">
        <w:rPr>
          <w:rFonts w:ascii="Times New Roman" w:hAnsi="Times New Roman"/>
          <w:color w:val="0D0D0D" w:themeColor="text1" w:themeTint="F2"/>
          <w:sz w:val="20"/>
        </w:rPr>
        <w:t>send</w:t>
      </w:r>
      <w:proofErr w:type="gramEnd"/>
      <w:r w:rsidRPr="00DE00C3">
        <w:rPr>
          <w:rFonts w:ascii="Times New Roman" w:hAnsi="Times New Roman"/>
          <w:color w:val="0D0D0D" w:themeColor="text1" w:themeTint="F2"/>
          <w:sz w:val="20"/>
        </w:rPr>
        <w:t xml:space="preserve"> to the next process to be validated and stored into the system of records</w:t>
      </w:r>
    </w:p>
    <w:p w14:paraId="0880AB88" w14:textId="266DDC58" w:rsidR="67B72108" w:rsidRPr="00DE00C3" w:rsidRDefault="67B72108" w:rsidP="67B72108">
      <w:pPr>
        <w:spacing w:after="0" w:line="240" w:lineRule="auto"/>
        <w:jc w:val="both"/>
        <w:rPr>
          <w:color w:val="0D0D0D" w:themeColor="text1" w:themeTint="F2"/>
          <w:sz w:val="20"/>
        </w:rPr>
      </w:pPr>
      <w:r w:rsidRPr="00DE00C3">
        <w:rPr>
          <w:rFonts w:ascii="Times New Roman" w:hAnsi="Times New Roman"/>
          <w:color w:val="0D0D0D" w:themeColor="text1" w:themeTint="F2"/>
          <w:sz w:val="20"/>
        </w:rPr>
        <w:t xml:space="preserve"> </w:t>
      </w:r>
    </w:p>
    <w:p w14:paraId="442F8932" w14:textId="77777777" w:rsidR="67B72108" w:rsidRPr="00DE00C3" w:rsidRDefault="67B72108" w:rsidP="67B72108">
      <w:pPr>
        <w:spacing w:after="0" w:line="240" w:lineRule="auto"/>
        <w:jc w:val="both"/>
        <w:rPr>
          <w:rFonts w:ascii="Times New Roman" w:hAnsi="Times New Roman"/>
          <w:sz w:val="20"/>
        </w:rPr>
      </w:pPr>
      <w:r w:rsidRPr="00DE00C3">
        <w:rPr>
          <w:rFonts w:ascii="Times New Roman" w:hAnsi="Times New Roman"/>
          <w:b/>
          <w:bCs/>
          <w:sz w:val="20"/>
        </w:rPr>
        <w:t>Responsibilities:</w:t>
      </w:r>
    </w:p>
    <w:p w14:paraId="366428EA" w14:textId="77777777" w:rsidR="003646CB" w:rsidRPr="003C18C8" w:rsidRDefault="003646CB" w:rsidP="003C18C8">
      <w:pPr>
        <w:pStyle w:val="ListBullet"/>
        <w:rPr>
          <w:rFonts w:ascii="Times New Roman" w:hAnsi="Times New Roman"/>
          <w:sz w:val="20"/>
        </w:rPr>
      </w:pPr>
      <w:r w:rsidRPr="003C18C8">
        <w:rPr>
          <w:rFonts w:ascii="Times New Roman" w:hAnsi="Times New Roman"/>
          <w:sz w:val="20"/>
        </w:rPr>
        <w:t>Led full SDLC delivery as Java Tech Lead: gathered requirements, designed system architecture, built web UI mockups, provisioned AWS environments, and developed the application end-to-end.</w:t>
      </w:r>
    </w:p>
    <w:p w14:paraId="68B06E47" w14:textId="77777777" w:rsidR="003646CB" w:rsidRPr="003C18C8" w:rsidRDefault="003646CB" w:rsidP="003C18C8">
      <w:pPr>
        <w:pStyle w:val="ListBullet"/>
        <w:rPr>
          <w:rFonts w:ascii="Times New Roman" w:hAnsi="Times New Roman"/>
          <w:sz w:val="20"/>
        </w:rPr>
      </w:pPr>
      <w:r w:rsidRPr="003C18C8">
        <w:rPr>
          <w:rFonts w:ascii="Times New Roman" w:hAnsi="Times New Roman"/>
          <w:sz w:val="20"/>
        </w:rPr>
        <w:t>Built the DASH front-end as a React/Redux single-page application backed by Spring Boot REST microservices, deployed to AWS ECS.</w:t>
      </w:r>
    </w:p>
    <w:p w14:paraId="788CD644" w14:textId="77777777" w:rsidR="003646CB" w:rsidRPr="003C18C8" w:rsidRDefault="003646CB" w:rsidP="003C18C8">
      <w:pPr>
        <w:pStyle w:val="ListBullet"/>
        <w:rPr>
          <w:rFonts w:ascii="Times New Roman" w:hAnsi="Times New Roman"/>
          <w:sz w:val="20"/>
        </w:rPr>
      </w:pPr>
      <w:r w:rsidRPr="003C18C8">
        <w:rPr>
          <w:rFonts w:ascii="Times New Roman" w:hAnsi="Times New Roman"/>
          <w:sz w:val="20"/>
        </w:rPr>
        <w:t>Provisioned AWS infrastructure: S3 + CloudFront for static asset delivery, ECR/ECS for containerized microservices, and Secrets Manager for credential storage.</w:t>
      </w:r>
    </w:p>
    <w:p w14:paraId="69D842AA" w14:textId="77777777" w:rsidR="003646CB" w:rsidRPr="003C18C8" w:rsidRDefault="003646CB" w:rsidP="003C18C8">
      <w:pPr>
        <w:pStyle w:val="ListBullet"/>
        <w:rPr>
          <w:rFonts w:ascii="Times New Roman" w:hAnsi="Times New Roman"/>
          <w:sz w:val="20"/>
        </w:rPr>
      </w:pPr>
      <w:r w:rsidRPr="003C18C8">
        <w:rPr>
          <w:rFonts w:ascii="Times New Roman" w:hAnsi="Times New Roman"/>
          <w:sz w:val="20"/>
        </w:rPr>
        <w:t>Integrated MuleSoft API Gateway by authoring proxies that exposed internal APIs to downstream consumers.</w:t>
      </w:r>
    </w:p>
    <w:p w14:paraId="2BA26457" w14:textId="77777777" w:rsidR="003646CB" w:rsidRPr="003C18C8" w:rsidRDefault="003646CB" w:rsidP="003C18C8">
      <w:pPr>
        <w:pStyle w:val="ListBullet"/>
        <w:rPr>
          <w:rFonts w:ascii="Times New Roman" w:hAnsi="Times New Roman"/>
          <w:sz w:val="20"/>
        </w:rPr>
      </w:pPr>
      <w:r w:rsidRPr="003C18C8">
        <w:rPr>
          <w:rFonts w:ascii="Times New Roman" w:hAnsi="Times New Roman"/>
          <w:sz w:val="20"/>
        </w:rPr>
        <w:t>Secured REST endpoints with Spring Security + JWT for authentication and authorization.</w:t>
      </w:r>
    </w:p>
    <w:p w14:paraId="744FC66E" w14:textId="77777777" w:rsidR="003646CB" w:rsidRPr="003C18C8" w:rsidRDefault="003646CB" w:rsidP="003C18C8">
      <w:pPr>
        <w:pStyle w:val="ListBullet"/>
        <w:rPr>
          <w:rFonts w:ascii="Times New Roman" w:hAnsi="Times New Roman"/>
          <w:sz w:val="20"/>
        </w:rPr>
      </w:pPr>
      <w:r w:rsidRPr="003C18C8">
        <w:rPr>
          <w:rFonts w:ascii="Times New Roman" w:hAnsi="Times New Roman"/>
          <w:sz w:val="20"/>
        </w:rPr>
        <w:t>Designed the AWS Aurora PostgreSQL data model and relational schema; used MongoDB for audit storage.</w:t>
      </w:r>
    </w:p>
    <w:p w14:paraId="469183F9" w14:textId="77777777" w:rsidR="003646CB" w:rsidRPr="003C18C8" w:rsidRDefault="003646CB" w:rsidP="003C18C8">
      <w:pPr>
        <w:pStyle w:val="ListBullet"/>
        <w:rPr>
          <w:rFonts w:ascii="Times New Roman" w:hAnsi="Times New Roman"/>
          <w:sz w:val="20"/>
        </w:rPr>
      </w:pPr>
      <w:r w:rsidRPr="003C18C8">
        <w:rPr>
          <w:rFonts w:ascii="Times New Roman" w:hAnsi="Times New Roman"/>
          <w:sz w:val="20"/>
        </w:rPr>
        <w:t>Implemented data access via Spring Data JPA and developed REST web services on Spring Boot.</w:t>
      </w:r>
    </w:p>
    <w:p w14:paraId="717B51C5" w14:textId="5780C81D" w:rsidR="67B72108" w:rsidRPr="003C18C8" w:rsidRDefault="003646CB" w:rsidP="003C18C8">
      <w:pPr>
        <w:pStyle w:val="ListBullet"/>
        <w:rPr>
          <w:rFonts w:ascii="Times New Roman" w:hAnsi="Times New Roman"/>
          <w:sz w:val="20"/>
        </w:rPr>
      </w:pPr>
      <w:r w:rsidRPr="003C18C8">
        <w:rPr>
          <w:rFonts w:ascii="Times New Roman" w:hAnsi="Times New Roman"/>
          <w:sz w:val="20"/>
        </w:rPr>
        <w:t>Delivered within an Agile/Scrum framework with regular client reviews.</w:t>
      </w:r>
    </w:p>
    <w:p w14:paraId="18113C26" w14:textId="3ED35658" w:rsidR="67B72108" w:rsidRPr="00DE00C3" w:rsidRDefault="67B72108" w:rsidP="67B72108">
      <w:pPr>
        <w:spacing w:after="0" w:line="240" w:lineRule="auto"/>
        <w:jc w:val="both"/>
        <w:rPr>
          <w:rFonts w:ascii="Times New Roman" w:hAnsi="Times New Roman"/>
          <w:b/>
          <w:bCs/>
          <w:color w:val="000000" w:themeColor="text1"/>
          <w:sz w:val="20"/>
        </w:rPr>
      </w:pPr>
    </w:p>
    <w:p w14:paraId="4E34947F" w14:textId="4F64CD7B" w:rsidR="67B72108" w:rsidRPr="00DE00C3" w:rsidRDefault="67B72108" w:rsidP="67B72108">
      <w:pPr>
        <w:spacing w:after="0" w:line="240" w:lineRule="auto"/>
        <w:jc w:val="both"/>
        <w:rPr>
          <w:rFonts w:ascii="Times New Roman" w:hAnsi="Times New Roman"/>
          <w:sz w:val="20"/>
        </w:rPr>
      </w:pPr>
      <w:r w:rsidRPr="00DE00C3">
        <w:rPr>
          <w:rFonts w:ascii="Times New Roman" w:hAnsi="Times New Roman"/>
          <w:b/>
          <w:bCs/>
          <w:color w:val="000000" w:themeColor="text1"/>
          <w:sz w:val="20"/>
        </w:rPr>
        <w:t>Home Depot                                                                                                                         Jan 2021– Jun 2021</w:t>
      </w:r>
    </w:p>
    <w:p w14:paraId="43CD56F0" w14:textId="47945C26" w:rsidR="67B72108" w:rsidRPr="00DE00C3" w:rsidRDefault="67B72108" w:rsidP="67B72108">
      <w:pPr>
        <w:spacing w:after="0" w:line="240" w:lineRule="auto"/>
        <w:jc w:val="both"/>
        <w:rPr>
          <w:rFonts w:ascii="Times New Roman" w:hAnsi="Times New Roman"/>
          <w:b/>
          <w:bCs/>
          <w:color w:val="000000" w:themeColor="text1"/>
          <w:sz w:val="20"/>
        </w:rPr>
      </w:pPr>
      <w:r w:rsidRPr="00DE00C3">
        <w:rPr>
          <w:rFonts w:ascii="Times New Roman" w:hAnsi="Times New Roman"/>
          <w:b/>
          <w:bCs/>
          <w:color w:val="000000" w:themeColor="text1"/>
          <w:sz w:val="20"/>
        </w:rPr>
        <w:t>Sr. Java Developer</w:t>
      </w:r>
    </w:p>
    <w:p w14:paraId="58BDB2DB" w14:textId="6B2EA78D" w:rsidR="67B72108" w:rsidRPr="00DE00C3" w:rsidRDefault="67B72108" w:rsidP="67B72108">
      <w:pPr>
        <w:spacing w:after="0" w:line="240" w:lineRule="auto"/>
        <w:jc w:val="both"/>
        <w:rPr>
          <w:rFonts w:ascii="Times New Roman" w:hAnsi="Times New Roman"/>
          <w:sz w:val="20"/>
        </w:rPr>
      </w:pPr>
      <w:r w:rsidRPr="00DE00C3">
        <w:rPr>
          <w:rFonts w:ascii="Times New Roman" w:hAnsi="Times New Roman"/>
          <w:b/>
          <w:bCs/>
          <w:color w:val="0D0D0D" w:themeColor="text1" w:themeTint="F2"/>
          <w:sz w:val="20"/>
        </w:rPr>
        <w:t>Project: Customer Loyalty</w:t>
      </w:r>
    </w:p>
    <w:p w14:paraId="472F96BB" w14:textId="77777777" w:rsidR="67B72108" w:rsidRPr="00DE00C3" w:rsidRDefault="67B72108" w:rsidP="67B72108">
      <w:pPr>
        <w:spacing w:after="0" w:line="240" w:lineRule="auto"/>
        <w:jc w:val="both"/>
        <w:rPr>
          <w:rFonts w:ascii="Times New Roman" w:hAnsi="Times New Roman"/>
          <w:b/>
          <w:bCs/>
          <w:color w:val="0D0D0D" w:themeColor="text1" w:themeTint="F2"/>
          <w:sz w:val="20"/>
        </w:rPr>
      </w:pPr>
    </w:p>
    <w:p w14:paraId="5D5EBF61" w14:textId="56C72A01" w:rsidR="67B72108" w:rsidRPr="00DE00C3" w:rsidRDefault="67B72108" w:rsidP="67B72108">
      <w:pPr>
        <w:spacing w:after="0" w:line="240" w:lineRule="auto"/>
        <w:jc w:val="both"/>
        <w:rPr>
          <w:color w:val="0D0D0D" w:themeColor="text1" w:themeTint="F2"/>
          <w:sz w:val="20"/>
        </w:rPr>
      </w:pPr>
      <w:r w:rsidRPr="00DE00C3">
        <w:rPr>
          <w:rFonts w:ascii="Times New Roman" w:hAnsi="Times New Roman"/>
          <w:b/>
          <w:bCs/>
          <w:color w:val="0D0D0D" w:themeColor="text1" w:themeTint="F2"/>
          <w:sz w:val="20"/>
        </w:rPr>
        <w:t xml:space="preserve">Description: </w:t>
      </w:r>
      <w:r w:rsidRPr="00DE00C3">
        <w:rPr>
          <w:rFonts w:ascii="Times New Roman" w:hAnsi="Times New Roman"/>
          <w:color w:val="0D0D0D" w:themeColor="text1" w:themeTint="F2"/>
          <w:sz w:val="20"/>
        </w:rPr>
        <w:t xml:space="preserve">This is a web interface which is designed to show the different loyalty programs that </w:t>
      </w:r>
      <w:proofErr w:type="gramStart"/>
      <w:r w:rsidRPr="00DE00C3">
        <w:rPr>
          <w:rFonts w:ascii="Times New Roman" w:hAnsi="Times New Roman"/>
          <w:color w:val="0D0D0D" w:themeColor="text1" w:themeTint="F2"/>
          <w:sz w:val="20"/>
        </w:rPr>
        <w:t>was</w:t>
      </w:r>
      <w:proofErr w:type="gramEnd"/>
      <w:r w:rsidRPr="00DE00C3">
        <w:rPr>
          <w:rFonts w:ascii="Times New Roman" w:hAnsi="Times New Roman"/>
          <w:color w:val="0D0D0D" w:themeColor="text1" w:themeTint="F2"/>
          <w:sz w:val="20"/>
        </w:rPr>
        <w:t xml:space="preserve"> offered and maintain the customer loyalty accounts and </w:t>
      </w:r>
      <w:proofErr w:type="gramStart"/>
      <w:r w:rsidRPr="00DE00C3">
        <w:rPr>
          <w:rFonts w:ascii="Times New Roman" w:hAnsi="Times New Roman"/>
          <w:color w:val="0D0D0D" w:themeColor="text1" w:themeTint="F2"/>
          <w:sz w:val="20"/>
        </w:rPr>
        <w:t>showing</w:t>
      </w:r>
      <w:proofErr w:type="gramEnd"/>
      <w:r w:rsidRPr="00DE00C3">
        <w:rPr>
          <w:rFonts w:ascii="Times New Roman" w:hAnsi="Times New Roman"/>
          <w:color w:val="0D0D0D" w:themeColor="text1" w:themeTint="F2"/>
          <w:sz w:val="20"/>
        </w:rPr>
        <w:t xml:space="preserve"> them different loyalty programs that </w:t>
      </w:r>
      <w:proofErr w:type="gramStart"/>
      <w:r w:rsidRPr="00DE00C3">
        <w:rPr>
          <w:rFonts w:ascii="Times New Roman" w:hAnsi="Times New Roman"/>
          <w:color w:val="0D0D0D" w:themeColor="text1" w:themeTint="F2"/>
          <w:sz w:val="20"/>
        </w:rPr>
        <w:t>being</w:t>
      </w:r>
      <w:proofErr w:type="gramEnd"/>
      <w:r w:rsidRPr="00DE00C3">
        <w:rPr>
          <w:rFonts w:ascii="Times New Roman" w:hAnsi="Times New Roman"/>
          <w:color w:val="0D0D0D" w:themeColor="text1" w:themeTint="F2"/>
          <w:sz w:val="20"/>
        </w:rPr>
        <w:t xml:space="preserve"> updated and giving options to redeem th</w:t>
      </w:r>
      <w:r w:rsidR="00606A0F" w:rsidRPr="00DE00C3">
        <w:rPr>
          <w:rFonts w:ascii="Times New Roman" w:hAnsi="Times New Roman"/>
          <w:color w:val="0D0D0D" w:themeColor="text1" w:themeTint="F2"/>
          <w:sz w:val="20"/>
        </w:rPr>
        <w:t>e</w:t>
      </w:r>
      <w:r w:rsidRPr="00DE00C3">
        <w:rPr>
          <w:rFonts w:ascii="Times New Roman" w:hAnsi="Times New Roman"/>
          <w:color w:val="0D0D0D" w:themeColor="text1" w:themeTint="F2"/>
          <w:sz w:val="20"/>
        </w:rPr>
        <w:t>m and showing the earned loyalty rewards</w:t>
      </w:r>
    </w:p>
    <w:p w14:paraId="12F7BE3F" w14:textId="77777777" w:rsidR="67B72108" w:rsidRPr="00DE00C3" w:rsidRDefault="67B72108" w:rsidP="67B72108">
      <w:pPr>
        <w:spacing w:after="0" w:line="240" w:lineRule="auto"/>
        <w:jc w:val="both"/>
        <w:rPr>
          <w:rFonts w:ascii="Times New Roman" w:hAnsi="Times New Roman"/>
          <w:b/>
          <w:bCs/>
          <w:color w:val="0D0D0D" w:themeColor="text1" w:themeTint="F2"/>
          <w:sz w:val="20"/>
        </w:rPr>
      </w:pPr>
    </w:p>
    <w:p w14:paraId="1481E60C" w14:textId="77777777" w:rsidR="67B72108" w:rsidRPr="00DE00C3" w:rsidRDefault="67B72108" w:rsidP="67B72108">
      <w:pPr>
        <w:spacing w:after="0" w:line="240" w:lineRule="auto"/>
        <w:jc w:val="both"/>
        <w:rPr>
          <w:rFonts w:ascii="Times New Roman" w:hAnsi="Times New Roman"/>
          <w:sz w:val="20"/>
        </w:rPr>
      </w:pPr>
      <w:r w:rsidRPr="00DE00C3">
        <w:rPr>
          <w:rFonts w:ascii="Times New Roman" w:hAnsi="Times New Roman"/>
          <w:b/>
          <w:bCs/>
          <w:sz w:val="20"/>
        </w:rPr>
        <w:t>Responsibilities:</w:t>
      </w:r>
    </w:p>
    <w:p w14:paraId="197BE161" w14:textId="77777777" w:rsidR="003646CB" w:rsidRPr="003C18C8" w:rsidRDefault="003646CB" w:rsidP="003C18C8">
      <w:pPr>
        <w:pStyle w:val="ListBullet"/>
        <w:rPr>
          <w:rFonts w:ascii="Times New Roman" w:hAnsi="Times New Roman"/>
          <w:sz w:val="20"/>
        </w:rPr>
      </w:pPr>
      <w:r w:rsidRPr="003C18C8">
        <w:rPr>
          <w:rFonts w:ascii="Times New Roman" w:hAnsi="Times New Roman"/>
          <w:sz w:val="20"/>
        </w:rPr>
        <w:t>Led architecture, UI design, and end-to-end delivery of the Customer Loyalty platform as Java Tech Lead in an Agile/Scrum environment.</w:t>
      </w:r>
    </w:p>
    <w:p w14:paraId="026502F3" w14:textId="77777777" w:rsidR="003646CB" w:rsidRPr="003C18C8" w:rsidRDefault="003646CB" w:rsidP="003C18C8">
      <w:pPr>
        <w:pStyle w:val="ListBullet"/>
        <w:rPr>
          <w:rFonts w:ascii="Times New Roman" w:hAnsi="Times New Roman"/>
          <w:sz w:val="20"/>
        </w:rPr>
      </w:pPr>
      <w:r w:rsidRPr="003C18C8">
        <w:rPr>
          <w:rFonts w:ascii="Times New Roman" w:hAnsi="Times New Roman"/>
          <w:sz w:val="20"/>
        </w:rPr>
        <w:t>Built the front-end as a React/Redux SPA backed by Spring Boot REST microservices deployed to Google Cloud Platform (Compute Engine clusters).</w:t>
      </w:r>
    </w:p>
    <w:p w14:paraId="386B350A" w14:textId="77777777" w:rsidR="003646CB" w:rsidRPr="003C18C8" w:rsidRDefault="003646CB" w:rsidP="003C18C8">
      <w:pPr>
        <w:pStyle w:val="ListBullet"/>
        <w:rPr>
          <w:rFonts w:ascii="Times New Roman" w:hAnsi="Times New Roman"/>
          <w:sz w:val="20"/>
        </w:rPr>
      </w:pPr>
      <w:r w:rsidRPr="003C18C8">
        <w:rPr>
          <w:rFonts w:ascii="Times New Roman" w:hAnsi="Times New Roman"/>
          <w:sz w:val="20"/>
        </w:rPr>
        <w:t>Authored AWS Lambda triggers for AWS Cognito user lifecycle events.</w:t>
      </w:r>
    </w:p>
    <w:p w14:paraId="0AD0C88D" w14:textId="77777777" w:rsidR="003646CB" w:rsidRPr="003C18C8" w:rsidRDefault="003646CB" w:rsidP="003C18C8">
      <w:pPr>
        <w:pStyle w:val="ListBullet"/>
        <w:rPr>
          <w:rFonts w:ascii="Times New Roman" w:hAnsi="Times New Roman"/>
          <w:sz w:val="20"/>
        </w:rPr>
      </w:pPr>
      <w:r w:rsidRPr="003C18C8">
        <w:rPr>
          <w:rFonts w:ascii="Times New Roman" w:hAnsi="Times New Roman"/>
          <w:sz w:val="20"/>
        </w:rPr>
        <w:t>Integrated APIGEE API Gateway by writing proxies to expose internal APIs to downstream consumers.</w:t>
      </w:r>
    </w:p>
    <w:p w14:paraId="3F33F4DB" w14:textId="77777777" w:rsidR="003646CB" w:rsidRPr="003C18C8" w:rsidRDefault="003646CB" w:rsidP="003C18C8">
      <w:pPr>
        <w:pStyle w:val="ListBullet"/>
        <w:rPr>
          <w:rFonts w:ascii="Times New Roman" w:hAnsi="Times New Roman"/>
          <w:sz w:val="20"/>
        </w:rPr>
      </w:pPr>
      <w:r w:rsidRPr="003C18C8">
        <w:rPr>
          <w:rFonts w:ascii="Times New Roman" w:hAnsi="Times New Roman"/>
          <w:sz w:val="20"/>
        </w:rPr>
        <w:lastRenderedPageBreak/>
        <w:t>Secured REST endpoints with Spring Security and AWS Cognito JWT tokens for authentication and authorization.</w:t>
      </w:r>
    </w:p>
    <w:p w14:paraId="63C5FE2C" w14:textId="47454249" w:rsidR="67B72108" w:rsidRPr="003C18C8" w:rsidRDefault="003646CB" w:rsidP="003C18C8">
      <w:pPr>
        <w:pStyle w:val="ListBullet"/>
        <w:rPr>
          <w:rFonts w:ascii="Times New Roman" w:hAnsi="Times New Roman"/>
          <w:sz w:val="20"/>
        </w:rPr>
      </w:pPr>
      <w:r w:rsidRPr="003C18C8">
        <w:rPr>
          <w:rFonts w:ascii="Times New Roman" w:hAnsi="Times New Roman"/>
          <w:sz w:val="20"/>
        </w:rPr>
        <w:t>Designed the AWS Aurora PostgreSQL data model and relational schema; implemented data access via Spring Data JPA.</w:t>
      </w:r>
    </w:p>
    <w:p w14:paraId="27E7D2AF" w14:textId="01118F03" w:rsidR="67B72108" w:rsidRDefault="67B72108" w:rsidP="67B72108">
      <w:pPr>
        <w:pStyle w:val="NormalTimesNewRoman"/>
        <w:numPr>
          <w:ilvl w:val="0"/>
          <w:numId w:val="0"/>
        </w:numPr>
        <w:rPr>
          <w:lang w:val="en-US"/>
        </w:rPr>
      </w:pPr>
    </w:p>
    <w:p w14:paraId="52EB322C" w14:textId="2D8C61B4" w:rsidR="67B72108" w:rsidRDefault="67B72108" w:rsidP="67B72108">
      <w:pPr>
        <w:pStyle w:val="NormalTimesNewRoman"/>
        <w:numPr>
          <w:ilvl w:val="0"/>
          <w:numId w:val="0"/>
        </w:numPr>
        <w:rPr>
          <w:lang w:val="en-US"/>
        </w:rPr>
      </w:pPr>
    </w:p>
    <w:p w14:paraId="2873EF06" w14:textId="3DA32496" w:rsidR="002E725D" w:rsidRPr="00DE00C3" w:rsidRDefault="67B72108">
      <w:pPr>
        <w:spacing w:after="0" w:line="240" w:lineRule="auto"/>
        <w:jc w:val="both"/>
        <w:rPr>
          <w:rFonts w:ascii="Times New Roman" w:hAnsi="Times New Roman"/>
          <w:sz w:val="20"/>
        </w:rPr>
      </w:pPr>
      <w:r w:rsidRPr="00DE00C3">
        <w:rPr>
          <w:rFonts w:ascii="Times New Roman" w:hAnsi="Times New Roman"/>
          <w:b/>
          <w:bCs/>
          <w:color w:val="000000" w:themeColor="text1"/>
          <w:sz w:val="20"/>
        </w:rPr>
        <w:t xml:space="preserve">Florida Power Light (FPL- NextEra </w:t>
      </w:r>
      <w:proofErr w:type="gramStart"/>
      <w:r w:rsidRPr="00DE00C3">
        <w:rPr>
          <w:rFonts w:ascii="Times New Roman" w:hAnsi="Times New Roman"/>
          <w:b/>
          <w:bCs/>
          <w:color w:val="000000" w:themeColor="text1"/>
          <w:sz w:val="20"/>
        </w:rPr>
        <w:t xml:space="preserve">Energy)   </w:t>
      </w:r>
      <w:proofErr w:type="gramEnd"/>
      <w:r w:rsidRPr="00DE00C3">
        <w:rPr>
          <w:rFonts w:ascii="Times New Roman" w:hAnsi="Times New Roman"/>
          <w:b/>
          <w:bCs/>
          <w:color w:val="000000" w:themeColor="text1"/>
          <w:sz w:val="20"/>
        </w:rPr>
        <w:t xml:space="preserve">                                                                Feb 2020– Jan 2021</w:t>
      </w:r>
    </w:p>
    <w:p w14:paraId="3543DC5A" w14:textId="373F1C7C" w:rsidR="29F6A01B" w:rsidRPr="00DE00C3" w:rsidRDefault="253FC291" w:rsidP="29F6A01B">
      <w:pPr>
        <w:spacing w:after="0" w:line="240" w:lineRule="auto"/>
        <w:jc w:val="both"/>
        <w:rPr>
          <w:sz w:val="20"/>
        </w:rPr>
      </w:pPr>
      <w:r w:rsidRPr="00DE00C3">
        <w:rPr>
          <w:rFonts w:ascii="Times New Roman" w:hAnsi="Times New Roman"/>
          <w:b/>
          <w:bCs/>
          <w:color w:val="000000" w:themeColor="text1"/>
          <w:sz w:val="20"/>
        </w:rPr>
        <w:t>Sr. Java Developer</w:t>
      </w:r>
    </w:p>
    <w:p w14:paraId="51CFDDA1"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 xml:space="preserve">Project: </w:t>
      </w:r>
      <w:r w:rsidR="008B391C" w:rsidRPr="00DE00C3">
        <w:rPr>
          <w:rFonts w:ascii="Times New Roman" w:hAnsi="Times New Roman"/>
          <w:b/>
          <w:color w:val="0D0D0D"/>
          <w:sz w:val="20"/>
        </w:rPr>
        <w:t>Non-Cash</w:t>
      </w:r>
      <w:r w:rsidRPr="00DE00C3">
        <w:rPr>
          <w:rFonts w:ascii="Times New Roman" w:hAnsi="Times New Roman"/>
          <w:b/>
          <w:color w:val="0D0D0D"/>
          <w:sz w:val="20"/>
        </w:rPr>
        <w:t xml:space="preserve"> Deposit Portal </w:t>
      </w:r>
    </w:p>
    <w:p w14:paraId="41C8F396" w14:textId="77777777" w:rsidR="002E725D" w:rsidRPr="00DE00C3" w:rsidRDefault="002E725D">
      <w:pPr>
        <w:spacing w:after="0" w:line="240" w:lineRule="auto"/>
        <w:jc w:val="both"/>
        <w:rPr>
          <w:rFonts w:ascii="Times New Roman" w:hAnsi="Times New Roman"/>
          <w:b/>
          <w:color w:val="0D0D0D"/>
          <w:sz w:val="20"/>
        </w:rPr>
      </w:pPr>
    </w:p>
    <w:p w14:paraId="2654A605" w14:textId="70DF7696"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 xml:space="preserve">Description: </w:t>
      </w:r>
      <w:r w:rsidRPr="00DE00C3">
        <w:rPr>
          <w:rFonts w:ascii="Times New Roman" w:hAnsi="Times New Roman"/>
          <w:color w:val="0D0D0D"/>
          <w:sz w:val="20"/>
        </w:rPr>
        <w:t xml:space="preserve">This is a web interface which is designed to give </w:t>
      </w:r>
      <w:proofErr w:type="gramStart"/>
      <w:r w:rsidRPr="00DE00C3">
        <w:rPr>
          <w:rFonts w:ascii="Times New Roman" w:hAnsi="Times New Roman"/>
          <w:color w:val="0D0D0D"/>
          <w:sz w:val="20"/>
        </w:rPr>
        <w:t>the flexibility</w:t>
      </w:r>
      <w:proofErr w:type="gramEnd"/>
      <w:r w:rsidRPr="00DE00C3">
        <w:rPr>
          <w:rFonts w:ascii="Times New Roman" w:hAnsi="Times New Roman"/>
          <w:color w:val="0D0D0D"/>
          <w:sz w:val="20"/>
        </w:rPr>
        <w:t xml:space="preserve"> and reliability and </w:t>
      </w:r>
      <w:r w:rsidR="003646CB" w:rsidRPr="00DE00C3">
        <w:rPr>
          <w:rFonts w:ascii="Times New Roman" w:hAnsi="Times New Roman"/>
          <w:color w:val="0D0D0D"/>
          <w:sz w:val="20"/>
        </w:rPr>
        <w:t>fast processing of surety bonds for commercial customers submitted by Insurance Agents, preventing customer accounts from entering collections. Also enables Deposit Administrators to process and verify surety bonds before submission and guide Agents toward correct information to avoid delays in bond processing.</w:t>
      </w:r>
      <w:r w:rsidRPr="00DE00C3">
        <w:rPr>
          <w:rFonts w:ascii="Times New Roman" w:hAnsi="Times New Roman"/>
          <w:color w:val="0D0D0D"/>
          <w:sz w:val="20"/>
        </w:rPr>
        <w:t xml:space="preserve"> </w:t>
      </w:r>
    </w:p>
    <w:p w14:paraId="72A3D3EC" w14:textId="77777777" w:rsidR="002E725D" w:rsidRPr="00DE00C3" w:rsidRDefault="002E725D">
      <w:pPr>
        <w:spacing w:after="0" w:line="240" w:lineRule="auto"/>
        <w:jc w:val="both"/>
        <w:rPr>
          <w:rFonts w:ascii="Times New Roman" w:hAnsi="Times New Roman"/>
          <w:b/>
          <w:color w:val="0D0D0D"/>
          <w:sz w:val="20"/>
        </w:rPr>
      </w:pPr>
    </w:p>
    <w:p w14:paraId="0E007D12"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sz w:val="20"/>
        </w:rPr>
        <w:t>Responsibilities:</w:t>
      </w:r>
    </w:p>
    <w:p w14:paraId="704DAED2" w14:textId="77777777" w:rsidR="003646CB" w:rsidRPr="00DE00C3" w:rsidRDefault="003646CB">
      <w:pPr>
        <w:pStyle w:val="NormalTimesNewRoman"/>
        <w:rPr>
          <w:szCs w:val="22"/>
          <w:lang w:val="en-US"/>
        </w:rPr>
      </w:pPr>
      <w:r w:rsidRPr="00DE00C3">
        <w:rPr>
          <w:szCs w:val="22"/>
          <w:lang w:val="en-US"/>
        </w:rPr>
        <w:t>Led full SDLC delivery as Java Tech Lead in an Agile/Scrum environment: gathered requirements, architected the solution, designed the UI, and provisioned AWS infrastructure.</w:t>
      </w:r>
    </w:p>
    <w:p w14:paraId="32C50E29" w14:textId="77777777" w:rsidR="003646CB" w:rsidRPr="00DE00C3" w:rsidRDefault="003646CB">
      <w:pPr>
        <w:pStyle w:val="NormalTimesNewRoman"/>
        <w:rPr>
          <w:szCs w:val="22"/>
          <w:lang w:val="en-US"/>
        </w:rPr>
      </w:pPr>
      <w:r w:rsidRPr="00DE00C3">
        <w:rPr>
          <w:szCs w:val="22"/>
          <w:lang w:val="en-US"/>
        </w:rPr>
        <w:t>Built the Non-Cash Deposit Portal as a React/Redux SPA backed by Spring Boot REST microservices deployed to AWS ECS.</w:t>
      </w:r>
    </w:p>
    <w:p w14:paraId="0C612704" w14:textId="77777777" w:rsidR="003646CB" w:rsidRPr="00DE00C3" w:rsidRDefault="003646CB">
      <w:pPr>
        <w:pStyle w:val="NormalTimesNewRoman"/>
        <w:rPr>
          <w:szCs w:val="22"/>
          <w:lang w:val="en-US"/>
        </w:rPr>
      </w:pPr>
      <w:r w:rsidRPr="00DE00C3">
        <w:rPr>
          <w:szCs w:val="22"/>
          <w:lang w:val="en-US"/>
        </w:rPr>
        <w:t>Deployed static content to S3 + CloudFront and containerized microservices to ECR/ECS; secured credentials with AWS Secrets Manager.</w:t>
      </w:r>
    </w:p>
    <w:p w14:paraId="6D0910CA" w14:textId="77777777" w:rsidR="003646CB" w:rsidRPr="00DE00C3" w:rsidRDefault="003646CB">
      <w:pPr>
        <w:pStyle w:val="NormalTimesNewRoman"/>
        <w:rPr>
          <w:szCs w:val="22"/>
          <w:lang w:val="en-US"/>
        </w:rPr>
      </w:pPr>
      <w:r w:rsidRPr="00DE00C3">
        <w:rPr>
          <w:szCs w:val="22"/>
          <w:lang w:val="en-US"/>
        </w:rPr>
        <w:t>Implemented authentication using AWS Cognito User Pools, Amplify SDK with React for self-service registration, and Lambda triggers for Cognito lifecycle events.</w:t>
      </w:r>
    </w:p>
    <w:p w14:paraId="20A588A9" w14:textId="77777777" w:rsidR="003646CB" w:rsidRPr="00DE00C3" w:rsidRDefault="003646CB">
      <w:pPr>
        <w:pStyle w:val="NormalTimesNewRoman"/>
        <w:rPr>
          <w:szCs w:val="22"/>
          <w:lang w:val="en-US"/>
        </w:rPr>
      </w:pPr>
      <w:r w:rsidRPr="00DE00C3">
        <w:rPr>
          <w:szCs w:val="22"/>
          <w:lang w:val="en-US"/>
        </w:rPr>
        <w:t>Configured AWS Federated Services (ADFS) with Active Directory SAML for internal users; built a custom UI for ADFS users via Amplify SDK.</w:t>
      </w:r>
    </w:p>
    <w:p w14:paraId="44A53E22" w14:textId="77777777" w:rsidR="003646CB" w:rsidRPr="00DE00C3" w:rsidRDefault="003646CB">
      <w:pPr>
        <w:pStyle w:val="NormalTimesNewRoman"/>
        <w:rPr>
          <w:szCs w:val="22"/>
          <w:lang w:val="en-US"/>
        </w:rPr>
      </w:pPr>
      <w:r w:rsidRPr="00DE00C3">
        <w:rPr>
          <w:szCs w:val="22"/>
          <w:lang w:val="en-US"/>
        </w:rPr>
        <w:t>Integrated APIGEE API Gateway by writing proxies exposing internal APIs to downstream consumers.</w:t>
      </w:r>
    </w:p>
    <w:p w14:paraId="436A260E" w14:textId="77777777" w:rsidR="003646CB" w:rsidRPr="00DE00C3" w:rsidRDefault="003646CB">
      <w:pPr>
        <w:pStyle w:val="NormalTimesNewRoman"/>
        <w:rPr>
          <w:szCs w:val="22"/>
          <w:lang w:val="en-US"/>
        </w:rPr>
      </w:pPr>
      <w:r w:rsidRPr="00DE00C3">
        <w:rPr>
          <w:szCs w:val="22"/>
          <w:lang w:val="en-US"/>
        </w:rPr>
        <w:t>Secured REST endpoints with Spring Security and Cognito-issued JWT tokens for authentication and authorization.</w:t>
      </w:r>
    </w:p>
    <w:p w14:paraId="604CB0B7" w14:textId="4F2C478B" w:rsidR="002E725D" w:rsidRPr="003C18C8" w:rsidRDefault="003646CB">
      <w:pPr>
        <w:pStyle w:val="NormalTimesNewRoman"/>
        <w:rPr>
          <w:szCs w:val="22"/>
        </w:rPr>
      </w:pPr>
      <w:r w:rsidRPr="00DE00C3">
        <w:rPr>
          <w:szCs w:val="22"/>
          <w:lang w:val="en-US"/>
        </w:rPr>
        <w:t>Designed the AWS Aurora PostgreSQL data model and relational schema; implemented data access via Spring Data JPA.</w:t>
      </w:r>
    </w:p>
    <w:p w14:paraId="504A5C0F" w14:textId="77777777" w:rsidR="002E725D" w:rsidRDefault="67B72108" w:rsidP="003C18C8">
      <w:pPr>
        <w:pStyle w:val="NormalTimesNewRoman"/>
        <w:rPr>
          <w:rStyle w:val="NormalTimesNewRomanChar"/>
          <w:szCs w:val="22"/>
        </w:rPr>
      </w:pPr>
      <w:r w:rsidRPr="003C18C8">
        <w:rPr>
          <w:rStyle w:val="NormalTimesNewRomanChar"/>
          <w:szCs w:val="22"/>
        </w:rPr>
        <w:t>Used</w:t>
      </w:r>
      <w:r w:rsidRPr="003C18C8">
        <w:rPr>
          <w:b/>
          <w:bCs/>
          <w:szCs w:val="22"/>
        </w:rPr>
        <w:t xml:space="preserve"> </w:t>
      </w:r>
      <w:r w:rsidRPr="003C18C8">
        <w:rPr>
          <w:szCs w:val="22"/>
          <w:lang w:val="en-US"/>
        </w:rPr>
        <w:t>GRADLE</w:t>
      </w:r>
      <w:r w:rsidRPr="003C18C8">
        <w:rPr>
          <w:b/>
          <w:bCs/>
          <w:szCs w:val="22"/>
        </w:rPr>
        <w:t xml:space="preserve"> </w:t>
      </w:r>
      <w:r w:rsidRPr="003C18C8">
        <w:rPr>
          <w:rStyle w:val="NormalTimesNewRomanChar"/>
          <w:szCs w:val="22"/>
        </w:rPr>
        <w:t xml:space="preserve">to build the application. </w:t>
      </w:r>
    </w:p>
    <w:p w14:paraId="6E095D36" w14:textId="77777777" w:rsidR="002E725D" w:rsidRPr="003C18C8" w:rsidRDefault="67B72108" w:rsidP="003C18C8">
      <w:pPr>
        <w:pStyle w:val="NormalTimesNewRoman"/>
        <w:rPr>
          <w:szCs w:val="22"/>
        </w:rPr>
      </w:pPr>
      <w:r w:rsidRPr="003C18C8">
        <w:rPr>
          <w:rStyle w:val="NormalTimesNewRomanChar"/>
          <w:szCs w:val="22"/>
        </w:rPr>
        <w:t>Used Jenkins for Build Automation</w:t>
      </w:r>
      <w:r w:rsidRPr="003C18C8">
        <w:rPr>
          <w:rStyle w:val="NormalTimesNewRomanChar"/>
          <w:szCs w:val="22"/>
          <w:lang w:val="en-US"/>
        </w:rPr>
        <w:t xml:space="preserve">  for Deployment to the S3 buckets and the ECS</w:t>
      </w:r>
      <w:r w:rsidRPr="003C18C8">
        <w:rPr>
          <w:rStyle w:val="NormalTimesNewRomanChar"/>
          <w:szCs w:val="22"/>
        </w:rPr>
        <w:t>.</w:t>
      </w:r>
    </w:p>
    <w:p w14:paraId="0D0B940D" w14:textId="77777777" w:rsidR="002E725D" w:rsidRPr="00DE00C3" w:rsidRDefault="002E725D">
      <w:pPr>
        <w:pStyle w:val="NormalVerdana"/>
        <w:numPr>
          <w:ilvl w:val="0"/>
          <w:numId w:val="0"/>
        </w:numPr>
        <w:spacing w:before="0"/>
        <w:ind w:right="29"/>
        <w:rPr>
          <w:rFonts w:ascii="Times New Roman" w:hAnsi="Times New Roman" w:cs="Times New Roman"/>
          <w:b/>
          <w:color w:val="0D0D0D"/>
          <w:szCs w:val="22"/>
          <w:u w:val="single"/>
        </w:rPr>
      </w:pPr>
    </w:p>
    <w:p w14:paraId="617C4C69" w14:textId="13CD72CF" w:rsidR="002E725D" w:rsidRPr="00DE00C3" w:rsidRDefault="29F6A01B">
      <w:pPr>
        <w:spacing w:after="0" w:line="240" w:lineRule="auto"/>
        <w:jc w:val="both"/>
        <w:rPr>
          <w:rFonts w:ascii="Times New Roman" w:hAnsi="Times New Roman"/>
          <w:sz w:val="20"/>
        </w:rPr>
      </w:pPr>
      <w:r w:rsidRPr="00DE00C3">
        <w:rPr>
          <w:rFonts w:ascii="Times New Roman" w:hAnsi="Times New Roman"/>
          <w:b/>
          <w:bCs/>
          <w:color w:val="0D0D0D" w:themeColor="text1" w:themeTint="F2"/>
          <w:sz w:val="20"/>
        </w:rPr>
        <w:t xml:space="preserve">USAA BANK                                                      </w:t>
      </w:r>
      <w:r w:rsidR="002E725D" w:rsidRPr="00DE00C3">
        <w:rPr>
          <w:sz w:val="20"/>
        </w:rPr>
        <w:tab/>
      </w:r>
      <w:r w:rsidR="002E725D" w:rsidRPr="00DE00C3">
        <w:rPr>
          <w:sz w:val="20"/>
        </w:rPr>
        <w:tab/>
      </w:r>
      <w:r w:rsidRPr="00DE00C3">
        <w:rPr>
          <w:rFonts w:ascii="Times New Roman" w:hAnsi="Times New Roman"/>
          <w:b/>
          <w:bCs/>
          <w:color w:val="0D0D0D" w:themeColor="text1" w:themeTint="F2"/>
          <w:sz w:val="20"/>
        </w:rPr>
        <w:t xml:space="preserve">                                                  Mar 2019– Feb 2020</w:t>
      </w:r>
    </w:p>
    <w:p w14:paraId="4A2391A9"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Sr. Java Developer</w:t>
      </w:r>
    </w:p>
    <w:p w14:paraId="629001FC"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 xml:space="preserve">Project: Mortgage Digital Experience (MDX) </w:t>
      </w:r>
    </w:p>
    <w:p w14:paraId="0E27B00A" w14:textId="77777777" w:rsidR="002E725D" w:rsidRPr="00DE00C3" w:rsidRDefault="002E725D">
      <w:pPr>
        <w:spacing w:after="0" w:line="240" w:lineRule="auto"/>
        <w:jc w:val="both"/>
        <w:rPr>
          <w:rFonts w:ascii="Times New Roman" w:hAnsi="Times New Roman"/>
          <w:b/>
          <w:color w:val="0D0D0D"/>
          <w:sz w:val="20"/>
        </w:rPr>
      </w:pPr>
    </w:p>
    <w:p w14:paraId="5A1D94C6"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 xml:space="preserve">Description: </w:t>
      </w:r>
      <w:r w:rsidRPr="00DE00C3">
        <w:rPr>
          <w:rFonts w:ascii="Times New Roman" w:hAnsi="Times New Roman"/>
          <w:color w:val="0D0D0D"/>
          <w:sz w:val="20"/>
        </w:rPr>
        <w:t xml:space="preserve">This is a web interface which is redesigned </w:t>
      </w:r>
      <w:r w:rsidR="00D92848" w:rsidRPr="00DE00C3">
        <w:rPr>
          <w:rFonts w:ascii="Times New Roman" w:hAnsi="Times New Roman"/>
          <w:color w:val="0D0D0D"/>
          <w:sz w:val="20"/>
        </w:rPr>
        <w:t>for Members</w:t>
      </w:r>
      <w:r w:rsidRPr="00DE00C3">
        <w:rPr>
          <w:rFonts w:ascii="Times New Roman" w:hAnsi="Times New Roman"/>
          <w:color w:val="0D0D0D"/>
          <w:sz w:val="20"/>
        </w:rPr>
        <w:t xml:space="preserve"> and Loan officers, can go and fill the mortgage or the refinance applications and this whole data collected from it is going to populate in the </w:t>
      </w:r>
      <w:r w:rsidR="00D92848" w:rsidRPr="00DE00C3">
        <w:rPr>
          <w:rFonts w:ascii="Times New Roman" w:hAnsi="Times New Roman"/>
          <w:color w:val="0D0D0D"/>
          <w:sz w:val="20"/>
        </w:rPr>
        <w:t>AMC (</w:t>
      </w:r>
      <w:r w:rsidRPr="00DE00C3">
        <w:rPr>
          <w:rFonts w:ascii="Times New Roman" w:hAnsi="Times New Roman"/>
          <w:color w:val="0D0D0D"/>
          <w:sz w:val="20"/>
        </w:rPr>
        <w:t xml:space="preserve">Accenture Mortgage Cadence Tool) for the loan Processors can process this Application </w:t>
      </w:r>
    </w:p>
    <w:p w14:paraId="60061E4C" w14:textId="77777777" w:rsidR="002E725D" w:rsidRPr="00DE00C3" w:rsidRDefault="002E725D">
      <w:pPr>
        <w:spacing w:after="0" w:line="240" w:lineRule="auto"/>
        <w:jc w:val="both"/>
        <w:rPr>
          <w:rFonts w:ascii="Times New Roman" w:hAnsi="Times New Roman"/>
          <w:b/>
          <w:color w:val="0D0D0D"/>
          <w:sz w:val="20"/>
        </w:rPr>
      </w:pPr>
    </w:p>
    <w:p w14:paraId="6C250BA1"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sz w:val="20"/>
        </w:rPr>
        <w:t>Responsibilities:</w:t>
      </w:r>
    </w:p>
    <w:p w14:paraId="44EAFD9C" w14:textId="77777777" w:rsidR="002E725D" w:rsidRPr="00DE00C3" w:rsidRDefault="002E725D">
      <w:pPr>
        <w:spacing w:after="0" w:line="240" w:lineRule="auto"/>
        <w:jc w:val="both"/>
        <w:rPr>
          <w:rFonts w:ascii="Times New Roman" w:hAnsi="Times New Roman"/>
          <w:b/>
          <w:sz w:val="20"/>
        </w:rPr>
      </w:pPr>
    </w:p>
    <w:p w14:paraId="7E6A8A78" w14:textId="77777777" w:rsidR="00DE00C3" w:rsidRPr="00DE00C3" w:rsidRDefault="00DE00C3">
      <w:pPr>
        <w:pStyle w:val="NormalTimesNewRoman"/>
        <w:rPr>
          <w:szCs w:val="22"/>
          <w:lang w:val="en-US"/>
        </w:rPr>
      </w:pPr>
      <w:r w:rsidRPr="00DE00C3">
        <w:rPr>
          <w:szCs w:val="22"/>
          <w:lang w:val="en-US"/>
        </w:rPr>
        <w:t>Coordinated with Agile team, Design, and Business stakeholders on requirements; contributed to architecture and design meetings with technical recommendations.</w:t>
      </w:r>
    </w:p>
    <w:p w14:paraId="400566E4" w14:textId="77777777" w:rsidR="00DE00C3" w:rsidRPr="00DE00C3" w:rsidRDefault="00DE00C3">
      <w:pPr>
        <w:pStyle w:val="NormalTimesNewRoman"/>
        <w:rPr>
          <w:szCs w:val="22"/>
          <w:lang w:val="en-US"/>
        </w:rPr>
      </w:pPr>
      <w:r w:rsidRPr="00DE00C3">
        <w:rPr>
          <w:szCs w:val="22"/>
          <w:lang w:val="en-US"/>
        </w:rPr>
        <w:t>Built the MDX front-end as a React/Redux SPA backed by Spring Boot REST services, deployed on JBoss running in OpenShift Docker containers.</w:t>
      </w:r>
    </w:p>
    <w:p w14:paraId="520768A7" w14:textId="77777777" w:rsidR="00DE00C3" w:rsidRPr="00DE00C3" w:rsidRDefault="00DE00C3">
      <w:pPr>
        <w:pStyle w:val="NormalTimesNewRoman"/>
        <w:rPr>
          <w:szCs w:val="22"/>
          <w:lang w:val="en-US"/>
        </w:rPr>
      </w:pPr>
      <w:r w:rsidRPr="00DE00C3">
        <w:rPr>
          <w:szCs w:val="22"/>
          <w:lang w:val="en-US"/>
        </w:rPr>
        <w:t>Integrated third-party APIs including USPS Location Management Services.</w:t>
      </w:r>
    </w:p>
    <w:p w14:paraId="0F3F8EF4" w14:textId="77777777" w:rsidR="00DE00C3" w:rsidRPr="00DE00C3" w:rsidRDefault="00DE00C3">
      <w:pPr>
        <w:pStyle w:val="NormalTimesNewRoman"/>
        <w:rPr>
          <w:szCs w:val="22"/>
          <w:lang w:val="en-US"/>
        </w:rPr>
      </w:pPr>
      <w:r w:rsidRPr="00DE00C3">
        <w:rPr>
          <w:szCs w:val="22"/>
          <w:lang w:val="en-US"/>
        </w:rPr>
        <w:t>Registered microservices with the internal API Gateway and secured calls with JWT authentication.</w:t>
      </w:r>
    </w:p>
    <w:p w14:paraId="027F0258" w14:textId="23108AF8" w:rsidR="002E725D" w:rsidRPr="00DE00C3" w:rsidRDefault="00DE00C3">
      <w:pPr>
        <w:pStyle w:val="NormalTimesNewRoman"/>
        <w:rPr>
          <w:szCs w:val="22"/>
        </w:rPr>
      </w:pPr>
      <w:r w:rsidRPr="00DE00C3">
        <w:rPr>
          <w:szCs w:val="22"/>
          <w:lang w:val="en-US"/>
        </w:rPr>
        <w:t xml:space="preserve">Redesigned legacy web flows into a </w:t>
      </w:r>
      <w:proofErr w:type="gramStart"/>
      <w:r w:rsidRPr="00DE00C3">
        <w:rPr>
          <w:szCs w:val="22"/>
          <w:lang w:val="en-US"/>
        </w:rPr>
        <w:t>single-page</w:t>
      </w:r>
      <w:proofErr w:type="gramEnd"/>
      <w:r w:rsidRPr="00DE00C3">
        <w:rPr>
          <w:szCs w:val="22"/>
          <w:lang w:val="en-US"/>
        </w:rPr>
        <w:t xml:space="preserve"> React application; consumed REST endpoints via Axios.</w:t>
      </w:r>
    </w:p>
    <w:p w14:paraId="73803293" w14:textId="4076D8ED" w:rsidR="002E725D" w:rsidRPr="00DE00C3" w:rsidRDefault="00DE00C3">
      <w:pPr>
        <w:pStyle w:val="NormalTimesNewRoman"/>
        <w:rPr>
          <w:szCs w:val="22"/>
        </w:rPr>
      </w:pPr>
      <w:r w:rsidRPr="00DE00C3">
        <w:rPr>
          <w:szCs w:val="22"/>
        </w:rPr>
        <w:t>Partner</w:t>
      </w:r>
      <w:r w:rsidR="002E725D" w:rsidRPr="00DE00C3">
        <w:rPr>
          <w:szCs w:val="22"/>
        </w:rPr>
        <w:t xml:space="preserve">ed with backend engineers to </w:t>
      </w:r>
      <w:r w:rsidRPr="00DE00C3">
        <w:rPr>
          <w:szCs w:val="22"/>
        </w:rPr>
        <w:t>deprecate unnecessary</w:t>
      </w:r>
      <w:r w:rsidR="002E725D" w:rsidRPr="00DE00C3">
        <w:rPr>
          <w:szCs w:val="22"/>
        </w:rPr>
        <w:t> </w:t>
      </w:r>
      <w:r w:rsidR="002E725D" w:rsidRPr="00DE00C3">
        <w:rPr>
          <w:color w:val="000000"/>
          <w:szCs w:val="22"/>
        </w:rPr>
        <w:t>API calls</w:t>
      </w:r>
      <w:r w:rsidR="002E725D" w:rsidRPr="00DE00C3">
        <w:rPr>
          <w:szCs w:val="22"/>
        </w:rPr>
        <w:t> </w:t>
      </w:r>
      <w:r w:rsidRPr="00DE00C3">
        <w:rPr>
          <w:szCs w:val="22"/>
        </w:rPr>
        <w:t>and tune response payloads, improving page-load performance</w:t>
      </w:r>
      <w:r w:rsidR="002E725D" w:rsidRPr="00DE00C3">
        <w:rPr>
          <w:szCs w:val="22"/>
        </w:rPr>
        <w:t>.</w:t>
      </w:r>
    </w:p>
    <w:p w14:paraId="5EB00A3F" w14:textId="77777777" w:rsidR="002E725D" w:rsidRPr="00DE00C3" w:rsidRDefault="002E725D">
      <w:pPr>
        <w:pStyle w:val="NormalTimesNewRoman"/>
        <w:rPr>
          <w:szCs w:val="22"/>
        </w:rPr>
      </w:pPr>
      <w:r w:rsidRPr="00DE00C3">
        <w:rPr>
          <w:szCs w:val="22"/>
        </w:rPr>
        <w:t>Called the </w:t>
      </w:r>
      <w:r w:rsidRPr="00DE00C3">
        <w:rPr>
          <w:color w:val="000000"/>
          <w:szCs w:val="22"/>
        </w:rPr>
        <w:t>Restful</w:t>
      </w:r>
      <w:r w:rsidRPr="00DE00C3">
        <w:rPr>
          <w:szCs w:val="22"/>
        </w:rPr>
        <w:t> web services calls for </w:t>
      </w:r>
      <w:r w:rsidRPr="00DE00C3">
        <w:rPr>
          <w:color w:val="000000"/>
          <w:szCs w:val="22"/>
        </w:rPr>
        <w:t>POST, PUT, DELETE</w:t>
      </w:r>
      <w:r w:rsidRPr="00DE00C3">
        <w:rPr>
          <w:szCs w:val="22"/>
        </w:rPr>
        <w:t> and </w:t>
      </w:r>
      <w:r w:rsidRPr="00DE00C3">
        <w:rPr>
          <w:color w:val="000000"/>
          <w:szCs w:val="22"/>
        </w:rPr>
        <w:t>GET</w:t>
      </w:r>
      <w:r w:rsidRPr="00DE00C3">
        <w:rPr>
          <w:szCs w:val="22"/>
        </w:rPr>
        <w:t> methods.</w:t>
      </w:r>
    </w:p>
    <w:p w14:paraId="1B52C835" w14:textId="77777777" w:rsidR="002E725D" w:rsidRPr="00DE00C3" w:rsidRDefault="002E725D">
      <w:pPr>
        <w:pStyle w:val="NormalTimesNewRoman"/>
        <w:rPr>
          <w:szCs w:val="22"/>
        </w:rPr>
      </w:pPr>
      <w:r w:rsidRPr="00DE00C3">
        <w:rPr>
          <w:szCs w:val="22"/>
          <w:lang w:val="en-US"/>
        </w:rPr>
        <w:t xml:space="preserve">Experience in creating </w:t>
      </w:r>
      <w:proofErr w:type="gramStart"/>
      <w:r w:rsidRPr="00DE00C3">
        <w:rPr>
          <w:szCs w:val="22"/>
          <w:lang w:val="en-US"/>
        </w:rPr>
        <w:t xml:space="preserve">the </w:t>
      </w:r>
      <w:r w:rsidRPr="00DE00C3">
        <w:rPr>
          <w:bCs/>
          <w:szCs w:val="22"/>
          <w:lang w:val="en-US"/>
        </w:rPr>
        <w:t>Integration</w:t>
      </w:r>
      <w:proofErr w:type="gramEnd"/>
      <w:r w:rsidRPr="00DE00C3">
        <w:rPr>
          <w:bCs/>
          <w:szCs w:val="22"/>
          <w:lang w:val="en-US"/>
        </w:rPr>
        <w:t xml:space="preserve"> testcases</w:t>
      </w:r>
      <w:r w:rsidRPr="00DE00C3">
        <w:rPr>
          <w:szCs w:val="22"/>
          <w:lang w:val="en-US"/>
        </w:rPr>
        <w:t xml:space="preserve"> using </w:t>
      </w:r>
      <w:r w:rsidRPr="00DE00C3">
        <w:rPr>
          <w:bCs/>
          <w:szCs w:val="22"/>
          <w:lang w:val="en-US"/>
        </w:rPr>
        <w:t>Ready-API</w:t>
      </w:r>
      <w:r w:rsidRPr="00DE00C3">
        <w:rPr>
          <w:b/>
          <w:szCs w:val="22"/>
          <w:lang w:val="en-US"/>
        </w:rPr>
        <w:t>.</w:t>
      </w:r>
    </w:p>
    <w:p w14:paraId="009FE93D" w14:textId="4952B0FA" w:rsidR="002E725D" w:rsidRPr="00DE00C3" w:rsidRDefault="002E725D">
      <w:pPr>
        <w:pStyle w:val="NormalTimesNewRoman"/>
        <w:rPr>
          <w:szCs w:val="22"/>
        </w:rPr>
      </w:pPr>
      <w:r w:rsidRPr="00DE00C3">
        <w:rPr>
          <w:szCs w:val="22"/>
          <w:lang w:val="en-US"/>
        </w:rPr>
        <w:t xml:space="preserve">Experience in </w:t>
      </w:r>
      <w:r w:rsidR="008B391C" w:rsidRPr="00DE00C3">
        <w:rPr>
          <w:szCs w:val="22"/>
          <w:lang w:val="en-US"/>
        </w:rPr>
        <w:t>Using Cucumber</w:t>
      </w:r>
      <w:r w:rsidRPr="00DE00C3">
        <w:rPr>
          <w:szCs w:val="22"/>
          <w:lang w:val="en-US"/>
        </w:rPr>
        <w:t xml:space="preserve"> </w:t>
      </w:r>
      <w:r w:rsidRPr="00DE00C3">
        <w:rPr>
          <w:bCs/>
          <w:szCs w:val="22"/>
          <w:lang w:val="en-US"/>
        </w:rPr>
        <w:t>(BDD)</w:t>
      </w:r>
      <w:r w:rsidRPr="00DE00C3">
        <w:rPr>
          <w:szCs w:val="22"/>
          <w:lang w:val="en-US"/>
        </w:rPr>
        <w:t xml:space="preserve"> for Functional Tests using Selenium (</w:t>
      </w:r>
      <w:r w:rsidR="00613857" w:rsidRPr="00DE00C3">
        <w:rPr>
          <w:szCs w:val="22"/>
          <w:lang w:val="en-US"/>
        </w:rPr>
        <w:t>WDIO</w:t>
      </w:r>
      <w:r w:rsidR="00D92848" w:rsidRPr="00DE00C3">
        <w:rPr>
          <w:szCs w:val="22"/>
          <w:lang w:val="en-US"/>
        </w:rPr>
        <w:t>).</w:t>
      </w:r>
    </w:p>
    <w:p w14:paraId="0457A5C6" w14:textId="77777777" w:rsidR="002E725D" w:rsidRPr="00DE00C3" w:rsidRDefault="002E725D">
      <w:pPr>
        <w:pStyle w:val="NormalTimesNewRoman"/>
        <w:rPr>
          <w:szCs w:val="22"/>
        </w:rPr>
      </w:pPr>
      <w:r w:rsidRPr="00DE00C3">
        <w:rPr>
          <w:szCs w:val="22"/>
        </w:rPr>
        <w:t>Familiar with concepts of</w:t>
      </w:r>
      <w:r w:rsidRPr="00DE00C3">
        <w:rPr>
          <w:szCs w:val="22"/>
          <w:lang w:val="en-US"/>
        </w:rPr>
        <w:t xml:space="preserve"> </w:t>
      </w:r>
      <w:r w:rsidRPr="00DE00C3">
        <w:rPr>
          <w:bCs/>
          <w:szCs w:val="22"/>
          <w:lang w:val="en-US"/>
        </w:rPr>
        <w:t xml:space="preserve">Components and </w:t>
      </w:r>
      <w:r w:rsidR="00D92848" w:rsidRPr="00DE00C3">
        <w:rPr>
          <w:bCs/>
          <w:szCs w:val="22"/>
          <w:lang w:val="en-US"/>
        </w:rPr>
        <w:t>Lifecycle</w:t>
      </w:r>
      <w:r w:rsidRPr="00DE00C3">
        <w:rPr>
          <w:bCs/>
          <w:szCs w:val="22"/>
          <w:lang w:val="en-US"/>
        </w:rPr>
        <w:t xml:space="preserve"> Methods of React</w:t>
      </w:r>
    </w:p>
    <w:p w14:paraId="53892A2F" w14:textId="77777777" w:rsidR="002E725D" w:rsidRPr="00DE00C3" w:rsidRDefault="002E725D">
      <w:pPr>
        <w:pStyle w:val="NormalTimesNewRoman"/>
        <w:rPr>
          <w:szCs w:val="22"/>
        </w:rPr>
      </w:pPr>
      <w:r w:rsidRPr="00DE00C3">
        <w:rPr>
          <w:szCs w:val="22"/>
          <w:lang w:val="en-US"/>
        </w:rPr>
        <w:t xml:space="preserve">Experience in Developing the Accessible website using the </w:t>
      </w:r>
      <w:r w:rsidRPr="00DE00C3">
        <w:rPr>
          <w:bCs/>
          <w:szCs w:val="22"/>
          <w:lang w:val="en-US"/>
        </w:rPr>
        <w:t>AXE-Core</w:t>
      </w:r>
      <w:r w:rsidRPr="00DE00C3">
        <w:rPr>
          <w:szCs w:val="22"/>
          <w:lang w:val="en-US"/>
        </w:rPr>
        <w:t xml:space="preserve"> library to make it accessible to </w:t>
      </w:r>
      <w:proofErr w:type="gramStart"/>
      <w:r w:rsidRPr="00DE00C3">
        <w:rPr>
          <w:szCs w:val="22"/>
          <w:lang w:val="en-US"/>
        </w:rPr>
        <w:t>challenged</w:t>
      </w:r>
      <w:proofErr w:type="gramEnd"/>
      <w:r w:rsidRPr="00DE00C3">
        <w:rPr>
          <w:szCs w:val="22"/>
          <w:lang w:val="en-US"/>
        </w:rPr>
        <w:t>.</w:t>
      </w:r>
    </w:p>
    <w:p w14:paraId="7E895B33" w14:textId="77777777" w:rsidR="002E725D" w:rsidRPr="00DE00C3" w:rsidRDefault="002E725D">
      <w:pPr>
        <w:pStyle w:val="NormalTimesNewRoman"/>
        <w:rPr>
          <w:szCs w:val="22"/>
        </w:rPr>
      </w:pPr>
      <w:proofErr w:type="gramStart"/>
      <w:r w:rsidRPr="00DE00C3">
        <w:rPr>
          <w:szCs w:val="22"/>
          <w:lang w:val="en-US"/>
        </w:rPr>
        <w:t>Experiences</w:t>
      </w:r>
      <w:proofErr w:type="gramEnd"/>
      <w:r w:rsidRPr="00DE00C3">
        <w:rPr>
          <w:szCs w:val="22"/>
          <w:lang w:val="en-US"/>
        </w:rPr>
        <w:t xml:space="preserve"> in developing web services using the </w:t>
      </w:r>
      <w:r w:rsidRPr="00DE00C3">
        <w:rPr>
          <w:bCs/>
          <w:szCs w:val="22"/>
          <w:lang w:val="en-US"/>
        </w:rPr>
        <w:t>Spring restful web services</w:t>
      </w:r>
    </w:p>
    <w:p w14:paraId="54C42396" w14:textId="77777777" w:rsidR="002E725D" w:rsidRPr="00DE00C3" w:rsidRDefault="002E725D">
      <w:pPr>
        <w:pStyle w:val="NormalTimesNewRoman"/>
        <w:rPr>
          <w:szCs w:val="22"/>
        </w:rPr>
      </w:pPr>
      <w:r w:rsidRPr="00DE00C3">
        <w:rPr>
          <w:szCs w:val="22"/>
          <w:lang w:val="en-US"/>
        </w:rPr>
        <w:lastRenderedPageBreak/>
        <w:t xml:space="preserve">Experience in working with </w:t>
      </w:r>
      <w:r w:rsidRPr="00DE00C3">
        <w:rPr>
          <w:b/>
          <w:szCs w:val="22"/>
          <w:lang w:val="en-US"/>
        </w:rPr>
        <w:t>Spring Boot</w:t>
      </w:r>
      <w:r w:rsidRPr="00DE00C3">
        <w:rPr>
          <w:szCs w:val="22"/>
          <w:lang w:val="en-US"/>
        </w:rPr>
        <w:t xml:space="preserve"> for quick testing of the services and React Applications using mocks</w:t>
      </w:r>
    </w:p>
    <w:p w14:paraId="411A0B43" w14:textId="77777777" w:rsidR="002E725D" w:rsidRPr="00DE00C3" w:rsidRDefault="002E725D">
      <w:pPr>
        <w:pStyle w:val="NormalTimesNewRoman"/>
        <w:rPr>
          <w:szCs w:val="22"/>
        </w:rPr>
      </w:pPr>
      <w:r w:rsidRPr="00DE00C3">
        <w:rPr>
          <w:szCs w:val="22"/>
          <w:lang w:val="en-GB"/>
        </w:rPr>
        <w:t>Consumed</w:t>
      </w:r>
      <w:r w:rsidRPr="00DE00C3">
        <w:rPr>
          <w:b/>
          <w:szCs w:val="22"/>
          <w:lang w:val="en-GB"/>
        </w:rPr>
        <w:t xml:space="preserve"> </w:t>
      </w:r>
      <w:r w:rsidRPr="00DE00C3">
        <w:rPr>
          <w:bCs/>
          <w:szCs w:val="22"/>
          <w:lang w:val="en-GB"/>
        </w:rPr>
        <w:t>RESTFUL web services using Axios in React.</w:t>
      </w:r>
    </w:p>
    <w:p w14:paraId="2C0AC0F4" w14:textId="77777777" w:rsidR="002E725D" w:rsidRPr="00DE00C3" w:rsidRDefault="002E725D">
      <w:pPr>
        <w:pStyle w:val="NormalTimesNewRoman"/>
        <w:rPr>
          <w:szCs w:val="22"/>
        </w:rPr>
      </w:pPr>
      <w:r w:rsidRPr="00DE00C3">
        <w:rPr>
          <w:szCs w:val="22"/>
        </w:rPr>
        <w:t xml:space="preserve">Performed unit testing </w:t>
      </w:r>
      <w:r w:rsidRPr="00DE00C3">
        <w:rPr>
          <w:szCs w:val="22"/>
          <w:lang w:val="en-US"/>
        </w:rPr>
        <w:t xml:space="preserve">for React code </w:t>
      </w:r>
      <w:r w:rsidRPr="00DE00C3">
        <w:rPr>
          <w:szCs w:val="22"/>
        </w:rPr>
        <w:t xml:space="preserve">using </w:t>
      </w:r>
      <w:r w:rsidRPr="00DE00C3">
        <w:rPr>
          <w:bCs/>
          <w:szCs w:val="22"/>
          <w:lang w:val="en-GB"/>
        </w:rPr>
        <w:t>Mocha, Chai and Enzyme.</w:t>
      </w:r>
    </w:p>
    <w:p w14:paraId="704098BD" w14:textId="77777777" w:rsidR="002E725D" w:rsidRPr="00DE00C3" w:rsidRDefault="002E725D">
      <w:pPr>
        <w:pStyle w:val="NormalTimesNewRoman"/>
        <w:rPr>
          <w:szCs w:val="22"/>
        </w:rPr>
      </w:pPr>
      <w:r w:rsidRPr="00DE00C3">
        <w:rPr>
          <w:szCs w:val="22"/>
          <w:shd w:val="clear" w:color="auto" w:fill="FFFFFF"/>
        </w:rPr>
        <w:t>Performed the </w:t>
      </w:r>
      <w:r w:rsidRPr="00DE00C3">
        <w:rPr>
          <w:rStyle w:val="Strong"/>
          <w:rFonts w:eastAsia="Courier New"/>
          <w:b w:val="0"/>
          <w:bCs w:val="0"/>
          <w:color w:val="000000"/>
          <w:szCs w:val="22"/>
          <w:shd w:val="clear" w:color="auto" w:fill="FFFFFF"/>
        </w:rPr>
        <w:t>System Testing</w:t>
      </w:r>
      <w:r w:rsidRPr="00DE00C3">
        <w:rPr>
          <w:b/>
          <w:bCs/>
          <w:szCs w:val="22"/>
          <w:shd w:val="clear" w:color="auto" w:fill="FFFFFF"/>
        </w:rPr>
        <w:t>,</w:t>
      </w:r>
      <w:r w:rsidRPr="00DE00C3">
        <w:rPr>
          <w:rStyle w:val="Strong"/>
          <w:rFonts w:eastAsia="Courier New"/>
          <w:b w:val="0"/>
          <w:bCs w:val="0"/>
          <w:color w:val="000000"/>
          <w:szCs w:val="22"/>
          <w:shd w:val="clear" w:color="auto" w:fill="FFFFFF"/>
        </w:rPr>
        <w:t> Regression Testing</w:t>
      </w:r>
      <w:r w:rsidRPr="00DE00C3">
        <w:rPr>
          <w:szCs w:val="22"/>
          <w:shd w:val="clear" w:color="auto" w:fill="FFFFFF"/>
        </w:rPr>
        <w:t> for Complete UI after fixing the Issues which are reported by Testing Team.</w:t>
      </w:r>
    </w:p>
    <w:p w14:paraId="4B94D5A5" w14:textId="77777777" w:rsidR="006F3577" w:rsidRPr="00DE00C3" w:rsidRDefault="006F3577" w:rsidP="00670B46">
      <w:pPr>
        <w:pStyle w:val="NormalTimesNewRoman"/>
        <w:numPr>
          <w:ilvl w:val="0"/>
          <w:numId w:val="0"/>
        </w:numPr>
        <w:ind w:left="360"/>
        <w:rPr>
          <w:szCs w:val="22"/>
        </w:rPr>
      </w:pPr>
    </w:p>
    <w:p w14:paraId="3DEEC669" w14:textId="77777777" w:rsidR="002E725D" w:rsidRPr="00DE00C3" w:rsidRDefault="002E725D">
      <w:pPr>
        <w:pStyle w:val="NormalVerdana"/>
        <w:numPr>
          <w:ilvl w:val="0"/>
          <w:numId w:val="0"/>
        </w:numPr>
        <w:spacing w:before="0"/>
        <w:ind w:left="720" w:hanging="360"/>
        <w:rPr>
          <w:rFonts w:ascii="Times New Roman" w:hAnsi="Times New Roman" w:cs="Times New Roman"/>
          <w:b/>
          <w:szCs w:val="22"/>
          <w:lang w:val="en-US"/>
        </w:rPr>
      </w:pPr>
    </w:p>
    <w:p w14:paraId="1A047F60" w14:textId="77777777" w:rsidR="002E725D" w:rsidRPr="00DE00C3" w:rsidRDefault="002E725D">
      <w:pPr>
        <w:spacing w:after="0" w:line="240" w:lineRule="auto"/>
        <w:jc w:val="both"/>
        <w:rPr>
          <w:rFonts w:ascii="Times New Roman" w:hAnsi="Times New Roman"/>
          <w:sz w:val="20"/>
          <w:lang w:val="es-ES"/>
        </w:rPr>
      </w:pPr>
      <w:r w:rsidRPr="00DE00C3">
        <w:rPr>
          <w:rFonts w:ascii="Times New Roman" w:hAnsi="Times New Roman"/>
          <w:b/>
          <w:color w:val="0D0D0D"/>
          <w:sz w:val="20"/>
          <w:lang w:val="es-ES"/>
        </w:rPr>
        <w:t xml:space="preserve">USAA BANK                                                      </w:t>
      </w:r>
      <w:r w:rsidRPr="00DE00C3">
        <w:rPr>
          <w:rFonts w:ascii="Times New Roman" w:hAnsi="Times New Roman"/>
          <w:b/>
          <w:color w:val="0D0D0D"/>
          <w:sz w:val="20"/>
          <w:lang w:val="es-ES"/>
        </w:rPr>
        <w:tab/>
      </w:r>
      <w:r w:rsidRPr="00DE00C3">
        <w:rPr>
          <w:rFonts w:ascii="Times New Roman" w:hAnsi="Times New Roman"/>
          <w:b/>
          <w:color w:val="0D0D0D"/>
          <w:sz w:val="20"/>
          <w:lang w:val="es-ES"/>
        </w:rPr>
        <w:tab/>
      </w:r>
      <w:r w:rsidRPr="00DE00C3">
        <w:rPr>
          <w:rFonts w:ascii="Times New Roman" w:hAnsi="Times New Roman"/>
          <w:b/>
          <w:color w:val="0D0D0D"/>
          <w:sz w:val="20"/>
          <w:lang w:val="es-ES"/>
        </w:rPr>
        <w:tab/>
        <w:t xml:space="preserve">   </w:t>
      </w:r>
      <w:r w:rsidR="00B16879" w:rsidRPr="00DE00C3">
        <w:rPr>
          <w:rFonts w:ascii="Times New Roman" w:hAnsi="Times New Roman"/>
          <w:b/>
          <w:color w:val="0D0D0D"/>
          <w:sz w:val="20"/>
          <w:lang w:val="es-ES"/>
        </w:rPr>
        <w:t xml:space="preserve">                                  </w:t>
      </w:r>
      <w:r w:rsidRPr="00DE00C3">
        <w:rPr>
          <w:rFonts w:ascii="Times New Roman" w:hAnsi="Times New Roman"/>
          <w:b/>
          <w:color w:val="0D0D0D"/>
          <w:sz w:val="20"/>
          <w:lang w:val="es-ES"/>
        </w:rPr>
        <w:t>Mar 2018– Mar 2019</w:t>
      </w:r>
    </w:p>
    <w:p w14:paraId="002AF30D" w14:textId="77777777" w:rsidR="002E725D" w:rsidRPr="00DE00C3" w:rsidRDefault="002E725D">
      <w:pPr>
        <w:spacing w:after="0" w:line="240" w:lineRule="auto"/>
        <w:jc w:val="both"/>
        <w:rPr>
          <w:rFonts w:ascii="Times New Roman" w:hAnsi="Times New Roman"/>
          <w:sz w:val="20"/>
          <w:lang w:val="es-ES"/>
        </w:rPr>
      </w:pPr>
      <w:r w:rsidRPr="00DE00C3">
        <w:rPr>
          <w:rFonts w:ascii="Times New Roman" w:hAnsi="Times New Roman"/>
          <w:b/>
          <w:color w:val="0D0D0D"/>
          <w:sz w:val="20"/>
          <w:lang w:val="es-ES"/>
        </w:rPr>
        <w:t xml:space="preserve">Sr. Java </w:t>
      </w:r>
      <w:proofErr w:type="spellStart"/>
      <w:r w:rsidRPr="00DE00C3">
        <w:rPr>
          <w:rFonts w:ascii="Times New Roman" w:hAnsi="Times New Roman"/>
          <w:b/>
          <w:color w:val="0D0D0D"/>
          <w:sz w:val="20"/>
          <w:lang w:val="es-ES"/>
        </w:rPr>
        <w:t>Developer</w:t>
      </w:r>
      <w:proofErr w:type="spellEnd"/>
    </w:p>
    <w:p w14:paraId="10BDA431"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 xml:space="preserve">Project: Home Value Monitoring (MDX) </w:t>
      </w:r>
    </w:p>
    <w:p w14:paraId="3656B9AB" w14:textId="77777777" w:rsidR="002E725D" w:rsidRPr="00DE00C3" w:rsidRDefault="002E725D">
      <w:pPr>
        <w:spacing w:after="0" w:line="240" w:lineRule="auto"/>
        <w:jc w:val="both"/>
        <w:rPr>
          <w:rFonts w:ascii="Times New Roman" w:hAnsi="Times New Roman"/>
          <w:b/>
          <w:color w:val="0D0D0D"/>
          <w:sz w:val="20"/>
        </w:rPr>
      </w:pPr>
    </w:p>
    <w:p w14:paraId="385EE767"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 xml:space="preserve">Description: </w:t>
      </w:r>
      <w:r w:rsidRPr="00DE00C3">
        <w:rPr>
          <w:rFonts w:ascii="Times New Roman" w:hAnsi="Times New Roman"/>
          <w:color w:val="0D0D0D"/>
          <w:sz w:val="20"/>
        </w:rPr>
        <w:t xml:space="preserve">This is a web interface which is redesigned </w:t>
      </w:r>
      <w:r w:rsidR="00D92848" w:rsidRPr="00DE00C3">
        <w:rPr>
          <w:rFonts w:ascii="Times New Roman" w:hAnsi="Times New Roman"/>
          <w:color w:val="0D0D0D"/>
          <w:sz w:val="20"/>
        </w:rPr>
        <w:t>for Members</w:t>
      </w:r>
      <w:r w:rsidRPr="00DE00C3">
        <w:rPr>
          <w:rFonts w:ascii="Times New Roman" w:hAnsi="Times New Roman"/>
          <w:color w:val="0D0D0D"/>
          <w:sz w:val="20"/>
        </w:rPr>
        <w:t xml:space="preserve"> and to check the value of their home or an interested party using the Zillow Public API and provide them with their </w:t>
      </w:r>
      <w:proofErr w:type="gramStart"/>
      <w:r w:rsidRPr="00DE00C3">
        <w:rPr>
          <w:rFonts w:ascii="Times New Roman" w:hAnsi="Times New Roman"/>
          <w:color w:val="0D0D0D"/>
          <w:sz w:val="20"/>
        </w:rPr>
        <w:t>Insurance</w:t>
      </w:r>
      <w:proofErr w:type="gramEnd"/>
      <w:r w:rsidRPr="00DE00C3">
        <w:rPr>
          <w:rFonts w:ascii="Times New Roman" w:hAnsi="Times New Roman"/>
          <w:color w:val="0D0D0D"/>
          <w:sz w:val="20"/>
        </w:rPr>
        <w:t xml:space="preserve"> information and the Refinance Value </w:t>
      </w:r>
      <w:proofErr w:type="gramStart"/>
      <w:r w:rsidRPr="00DE00C3">
        <w:rPr>
          <w:rFonts w:ascii="Times New Roman" w:hAnsi="Times New Roman"/>
          <w:color w:val="0D0D0D"/>
          <w:sz w:val="20"/>
        </w:rPr>
        <w:t>and also</w:t>
      </w:r>
      <w:proofErr w:type="gramEnd"/>
      <w:r w:rsidRPr="00DE00C3">
        <w:rPr>
          <w:rFonts w:ascii="Times New Roman" w:hAnsi="Times New Roman"/>
          <w:color w:val="0D0D0D"/>
          <w:sz w:val="20"/>
        </w:rPr>
        <w:t xml:space="preserve"> provides then Different suggestions regarding their property</w:t>
      </w:r>
    </w:p>
    <w:p w14:paraId="45FB0818" w14:textId="77777777" w:rsidR="002E725D" w:rsidRPr="00DE00C3" w:rsidRDefault="002E725D">
      <w:pPr>
        <w:spacing w:after="0" w:line="240" w:lineRule="auto"/>
        <w:jc w:val="both"/>
        <w:rPr>
          <w:rFonts w:ascii="Times New Roman" w:hAnsi="Times New Roman"/>
          <w:b/>
          <w:color w:val="0D0D0D"/>
          <w:sz w:val="20"/>
        </w:rPr>
      </w:pPr>
    </w:p>
    <w:p w14:paraId="25AF0F35"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sz w:val="20"/>
        </w:rPr>
        <w:t>Responsibilities:</w:t>
      </w:r>
    </w:p>
    <w:p w14:paraId="049F31CB" w14:textId="77777777" w:rsidR="002E725D" w:rsidRPr="00DE00C3" w:rsidRDefault="002E725D">
      <w:pPr>
        <w:spacing w:after="0" w:line="240" w:lineRule="auto"/>
        <w:jc w:val="both"/>
        <w:rPr>
          <w:rFonts w:ascii="Times New Roman" w:hAnsi="Times New Roman"/>
          <w:b/>
          <w:sz w:val="20"/>
        </w:rPr>
      </w:pPr>
    </w:p>
    <w:p w14:paraId="29B1D032" w14:textId="77777777" w:rsidR="00DE00C3" w:rsidRPr="00DE00C3" w:rsidRDefault="00DE00C3" w:rsidP="67B72108">
      <w:pPr>
        <w:pStyle w:val="NormalVerdana"/>
        <w:numPr>
          <w:ilvl w:val="0"/>
          <w:numId w:val="1"/>
        </w:numPr>
        <w:spacing w:before="0"/>
        <w:rPr>
          <w:rFonts w:ascii="Times New Roman" w:hAnsi="Times New Roman" w:cs="Times New Roman"/>
          <w:szCs w:val="22"/>
          <w:lang w:val="en-US"/>
        </w:rPr>
      </w:pPr>
      <w:r w:rsidRPr="00DE00C3">
        <w:rPr>
          <w:rFonts w:ascii="Times New Roman" w:hAnsi="Times New Roman" w:cs="Times New Roman"/>
          <w:szCs w:val="22"/>
          <w:lang w:val="en-US"/>
        </w:rPr>
        <w:t>Built the Home Value Monitoring application from scratch in an Agile environment, partnering with Design, Business, and the Zillow integration team on requirements and configuration.</w:t>
      </w:r>
    </w:p>
    <w:p w14:paraId="29C450ED" w14:textId="77777777" w:rsidR="00DE00C3" w:rsidRPr="00DE00C3" w:rsidRDefault="00DE00C3" w:rsidP="67B72108">
      <w:pPr>
        <w:pStyle w:val="NormalVerdana"/>
        <w:numPr>
          <w:ilvl w:val="0"/>
          <w:numId w:val="1"/>
        </w:numPr>
        <w:spacing w:before="0"/>
        <w:rPr>
          <w:rFonts w:ascii="Times New Roman" w:hAnsi="Times New Roman" w:cs="Times New Roman"/>
          <w:szCs w:val="22"/>
          <w:lang w:val="en-US"/>
        </w:rPr>
      </w:pPr>
      <w:r w:rsidRPr="00DE00C3">
        <w:rPr>
          <w:rFonts w:ascii="Times New Roman" w:hAnsi="Times New Roman" w:cs="Times New Roman"/>
          <w:szCs w:val="22"/>
          <w:lang w:val="en-US"/>
        </w:rPr>
        <w:t>Delivered a React/Redux SPA backed by Spring Boot REST services, deployed on JBoss running in OpenShift Docker containers.</w:t>
      </w:r>
    </w:p>
    <w:p w14:paraId="0FD54F20" w14:textId="77777777" w:rsidR="00DE00C3" w:rsidRPr="00DE00C3" w:rsidRDefault="00DE00C3" w:rsidP="67B72108">
      <w:pPr>
        <w:pStyle w:val="NormalVerdana"/>
        <w:numPr>
          <w:ilvl w:val="0"/>
          <w:numId w:val="1"/>
        </w:numPr>
        <w:spacing w:before="0"/>
        <w:rPr>
          <w:rFonts w:ascii="Times New Roman" w:hAnsi="Times New Roman" w:cs="Times New Roman"/>
          <w:szCs w:val="22"/>
          <w:lang w:val="en-US"/>
        </w:rPr>
      </w:pPr>
      <w:r w:rsidRPr="00DE00C3">
        <w:rPr>
          <w:rFonts w:ascii="Times New Roman" w:hAnsi="Times New Roman" w:cs="Times New Roman"/>
          <w:szCs w:val="22"/>
          <w:lang w:val="en-US"/>
        </w:rPr>
        <w:t>Applied MVC + SPA patterns and Redux for state management; consumed Spring REST endpoints.</w:t>
      </w:r>
    </w:p>
    <w:p w14:paraId="24342C7D" w14:textId="77777777" w:rsidR="00DE00C3" w:rsidRPr="00DE00C3" w:rsidRDefault="00DE00C3" w:rsidP="67B72108">
      <w:pPr>
        <w:pStyle w:val="NormalVerdana"/>
        <w:numPr>
          <w:ilvl w:val="0"/>
          <w:numId w:val="1"/>
        </w:numPr>
        <w:spacing w:before="0"/>
        <w:rPr>
          <w:rFonts w:ascii="Times New Roman" w:hAnsi="Times New Roman" w:cs="Times New Roman"/>
          <w:szCs w:val="22"/>
          <w:lang w:val="en-US"/>
        </w:rPr>
      </w:pPr>
      <w:r w:rsidRPr="00DE00C3">
        <w:rPr>
          <w:rFonts w:ascii="Times New Roman" w:hAnsi="Times New Roman" w:cs="Times New Roman"/>
          <w:szCs w:val="22"/>
          <w:lang w:val="en-US"/>
        </w:rPr>
        <w:t>Implemented responsive design using HTML5 media queries, Bootstrap, Font-Awesome, Less, and SASS for cross-device support.</w:t>
      </w:r>
    </w:p>
    <w:p w14:paraId="68FB0E9F" w14:textId="77777777" w:rsidR="00DE00C3" w:rsidRPr="00DE00C3" w:rsidRDefault="00DE00C3" w:rsidP="67B72108">
      <w:pPr>
        <w:pStyle w:val="NormalVerdana"/>
        <w:numPr>
          <w:ilvl w:val="0"/>
          <w:numId w:val="1"/>
        </w:numPr>
        <w:spacing w:before="0"/>
        <w:rPr>
          <w:rFonts w:ascii="Times New Roman" w:hAnsi="Times New Roman" w:cs="Times New Roman"/>
          <w:szCs w:val="22"/>
          <w:lang w:val="en-US"/>
        </w:rPr>
      </w:pPr>
      <w:r w:rsidRPr="00DE00C3">
        <w:rPr>
          <w:rFonts w:ascii="Times New Roman" w:hAnsi="Times New Roman" w:cs="Times New Roman"/>
          <w:szCs w:val="22"/>
          <w:lang w:val="en-US"/>
        </w:rPr>
        <w:t>Unit-tested React components with Mocha, Chai, and Enzyme; used Spring Boot mocks for service-layer testing.</w:t>
      </w:r>
    </w:p>
    <w:p w14:paraId="4356639E" w14:textId="026CD703" w:rsidR="002E725D" w:rsidRPr="00DE00C3" w:rsidRDefault="00DE00C3" w:rsidP="67B72108">
      <w:pPr>
        <w:pStyle w:val="NormalVerdana"/>
        <w:numPr>
          <w:ilvl w:val="0"/>
          <w:numId w:val="1"/>
        </w:numPr>
        <w:spacing w:before="0"/>
        <w:rPr>
          <w:rFonts w:ascii="Times New Roman" w:hAnsi="Times New Roman" w:cs="Times New Roman"/>
          <w:szCs w:val="22"/>
        </w:rPr>
      </w:pPr>
      <w:r w:rsidRPr="00DE00C3">
        <w:rPr>
          <w:rFonts w:ascii="Times New Roman" w:hAnsi="Times New Roman" w:cs="Times New Roman"/>
          <w:szCs w:val="22"/>
          <w:lang w:val="en-US"/>
        </w:rPr>
        <w:t>Managed build and packaging with Gradle.</w:t>
      </w:r>
    </w:p>
    <w:p w14:paraId="53128261" w14:textId="77777777" w:rsidR="00133E71" w:rsidRPr="00DE00C3" w:rsidRDefault="00133E71">
      <w:pPr>
        <w:spacing w:after="0" w:line="240" w:lineRule="auto"/>
        <w:jc w:val="both"/>
        <w:rPr>
          <w:rFonts w:ascii="Times New Roman" w:hAnsi="Times New Roman"/>
          <w:b/>
          <w:color w:val="0D0D0D"/>
          <w:sz w:val="20"/>
        </w:rPr>
      </w:pPr>
    </w:p>
    <w:p w14:paraId="3CBAEAB0"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 xml:space="preserve">PNC BANK                                                       </w:t>
      </w:r>
      <w:r w:rsidRPr="00DE00C3">
        <w:rPr>
          <w:rFonts w:ascii="Times New Roman" w:hAnsi="Times New Roman"/>
          <w:b/>
          <w:color w:val="0D0D0D"/>
          <w:sz w:val="20"/>
        </w:rPr>
        <w:tab/>
      </w:r>
      <w:r w:rsidRPr="00DE00C3">
        <w:rPr>
          <w:rFonts w:ascii="Times New Roman" w:hAnsi="Times New Roman"/>
          <w:b/>
          <w:color w:val="0D0D0D"/>
          <w:sz w:val="20"/>
        </w:rPr>
        <w:tab/>
      </w:r>
      <w:r w:rsidRPr="00DE00C3">
        <w:rPr>
          <w:rFonts w:ascii="Times New Roman" w:hAnsi="Times New Roman"/>
          <w:b/>
          <w:color w:val="0D0D0D"/>
          <w:sz w:val="20"/>
        </w:rPr>
        <w:tab/>
      </w:r>
      <w:r w:rsidRPr="00DE00C3">
        <w:rPr>
          <w:rFonts w:ascii="Times New Roman" w:hAnsi="Times New Roman"/>
          <w:b/>
          <w:color w:val="0D0D0D"/>
          <w:sz w:val="20"/>
        </w:rPr>
        <w:tab/>
        <w:t>Jan 2017– Mar 2018</w:t>
      </w:r>
    </w:p>
    <w:p w14:paraId="082A99F7"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Sr. Java/J2EE/Angular Developer Lead</w:t>
      </w:r>
    </w:p>
    <w:p w14:paraId="0877BD6B"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 xml:space="preserve">Project: Security and Authentication </w:t>
      </w:r>
    </w:p>
    <w:p w14:paraId="62486C05" w14:textId="77777777" w:rsidR="002E725D" w:rsidRPr="00DE00C3" w:rsidRDefault="002E725D">
      <w:pPr>
        <w:spacing w:after="0" w:line="240" w:lineRule="auto"/>
        <w:jc w:val="both"/>
        <w:rPr>
          <w:rFonts w:ascii="Times New Roman" w:hAnsi="Times New Roman"/>
          <w:b/>
          <w:color w:val="0D0D0D"/>
          <w:sz w:val="20"/>
        </w:rPr>
      </w:pPr>
    </w:p>
    <w:p w14:paraId="5E3C73CE"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 xml:space="preserve">Description: </w:t>
      </w:r>
      <w:r w:rsidRPr="00DE00C3">
        <w:rPr>
          <w:rFonts w:ascii="Times New Roman" w:hAnsi="Times New Roman"/>
          <w:color w:val="0D0D0D"/>
          <w:sz w:val="20"/>
        </w:rPr>
        <w:t xml:space="preserve">This is a web interface which is redesigned </w:t>
      </w:r>
      <w:r w:rsidR="008B391C" w:rsidRPr="00DE00C3">
        <w:rPr>
          <w:rFonts w:ascii="Times New Roman" w:hAnsi="Times New Roman"/>
          <w:color w:val="0D0D0D"/>
          <w:sz w:val="20"/>
        </w:rPr>
        <w:t>for maintaining</w:t>
      </w:r>
      <w:r w:rsidRPr="00DE00C3">
        <w:rPr>
          <w:rFonts w:ascii="Times New Roman" w:hAnsi="Times New Roman"/>
          <w:color w:val="0D0D0D"/>
          <w:sz w:val="20"/>
        </w:rPr>
        <w:t xml:space="preserve"> the users bank accounts, which </w:t>
      </w:r>
      <w:proofErr w:type="gramStart"/>
      <w:r w:rsidRPr="00DE00C3">
        <w:rPr>
          <w:rFonts w:ascii="Times New Roman" w:hAnsi="Times New Roman"/>
          <w:color w:val="0D0D0D"/>
          <w:sz w:val="20"/>
        </w:rPr>
        <w:t>enable</w:t>
      </w:r>
      <w:proofErr w:type="gramEnd"/>
      <w:r w:rsidRPr="00DE00C3">
        <w:rPr>
          <w:rFonts w:ascii="Times New Roman" w:hAnsi="Times New Roman"/>
          <w:color w:val="0D0D0D"/>
          <w:sz w:val="20"/>
        </w:rPr>
        <w:t xml:space="preserve"> them to do the transactions like </w:t>
      </w:r>
      <w:proofErr w:type="gramStart"/>
      <w:r w:rsidRPr="00DE00C3">
        <w:rPr>
          <w:rFonts w:ascii="Times New Roman" w:hAnsi="Times New Roman"/>
          <w:color w:val="0D0D0D"/>
          <w:sz w:val="20"/>
        </w:rPr>
        <w:t>the checking</w:t>
      </w:r>
      <w:proofErr w:type="gramEnd"/>
      <w:r w:rsidRPr="00DE00C3">
        <w:rPr>
          <w:rFonts w:ascii="Times New Roman" w:hAnsi="Times New Roman"/>
          <w:color w:val="0D0D0D"/>
          <w:sz w:val="20"/>
        </w:rPr>
        <w:t xml:space="preserve"> the </w:t>
      </w:r>
      <w:r w:rsidR="00D92848" w:rsidRPr="00DE00C3">
        <w:rPr>
          <w:rFonts w:ascii="Times New Roman" w:hAnsi="Times New Roman"/>
          <w:color w:val="0D0D0D"/>
          <w:sz w:val="20"/>
        </w:rPr>
        <w:t>balances,</w:t>
      </w:r>
      <w:r w:rsidRPr="00DE00C3">
        <w:rPr>
          <w:rFonts w:ascii="Times New Roman" w:hAnsi="Times New Roman"/>
          <w:color w:val="0D0D0D"/>
          <w:sz w:val="20"/>
        </w:rPr>
        <w:t xml:space="preserve"> </w:t>
      </w:r>
      <w:proofErr w:type="gramStart"/>
      <w:r w:rsidRPr="00DE00C3">
        <w:rPr>
          <w:rFonts w:ascii="Times New Roman" w:hAnsi="Times New Roman"/>
          <w:color w:val="0D0D0D"/>
          <w:sz w:val="20"/>
        </w:rPr>
        <w:t>maintain</w:t>
      </w:r>
      <w:proofErr w:type="gramEnd"/>
      <w:r w:rsidRPr="00DE00C3">
        <w:rPr>
          <w:rFonts w:ascii="Times New Roman" w:hAnsi="Times New Roman"/>
          <w:color w:val="0D0D0D"/>
          <w:sz w:val="20"/>
        </w:rPr>
        <w:t xml:space="preserve"> the </w:t>
      </w:r>
    </w:p>
    <w:p w14:paraId="4429D00D"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color w:val="0D0D0D"/>
          <w:sz w:val="20"/>
        </w:rPr>
        <w:t xml:space="preserve">Checking and savings account and </w:t>
      </w:r>
      <w:proofErr w:type="gramStart"/>
      <w:r w:rsidRPr="00DE00C3">
        <w:rPr>
          <w:rFonts w:ascii="Times New Roman" w:hAnsi="Times New Roman"/>
          <w:color w:val="0D0D0D"/>
          <w:sz w:val="20"/>
        </w:rPr>
        <w:t>maintain</w:t>
      </w:r>
      <w:proofErr w:type="gramEnd"/>
      <w:r w:rsidRPr="00DE00C3">
        <w:rPr>
          <w:rFonts w:ascii="Times New Roman" w:hAnsi="Times New Roman"/>
          <w:color w:val="0D0D0D"/>
          <w:sz w:val="20"/>
        </w:rPr>
        <w:t xml:space="preserve"> their security features like passwords, OTP,</w:t>
      </w:r>
      <w:r w:rsidR="00D92848" w:rsidRPr="00DE00C3">
        <w:rPr>
          <w:rFonts w:ascii="Times New Roman" w:hAnsi="Times New Roman"/>
          <w:color w:val="0D0D0D"/>
          <w:sz w:val="20"/>
        </w:rPr>
        <w:t xml:space="preserve"> </w:t>
      </w:r>
      <w:r w:rsidR="00133E71" w:rsidRPr="00DE00C3">
        <w:rPr>
          <w:rFonts w:ascii="Times New Roman" w:hAnsi="Times New Roman"/>
          <w:color w:val="0D0D0D"/>
          <w:sz w:val="20"/>
        </w:rPr>
        <w:t>Security</w:t>
      </w:r>
      <w:r w:rsidRPr="00DE00C3">
        <w:rPr>
          <w:rFonts w:ascii="Times New Roman" w:hAnsi="Times New Roman"/>
          <w:color w:val="0D0D0D"/>
          <w:sz w:val="20"/>
        </w:rPr>
        <w:t xml:space="preserve"> Questions and different personal features like address and email and </w:t>
      </w:r>
      <w:r w:rsidR="00D92848" w:rsidRPr="00DE00C3">
        <w:rPr>
          <w:rFonts w:ascii="Times New Roman" w:hAnsi="Times New Roman"/>
          <w:color w:val="0D0D0D"/>
          <w:sz w:val="20"/>
        </w:rPr>
        <w:t>alerts,</w:t>
      </w:r>
      <w:r w:rsidRPr="00DE00C3">
        <w:rPr>
          <w:rFonts w:ascii="Times New Roman" w:hAnsi="Times New Roman"/>
          <w:color w:val="0D0D0D"/>
          <w:sz w:val="20"/>
        </w:rPr>
        <w:t xml:space="preserve"> statements and </w:t>
      </w:r>
      <w:r w:rsidR="00D92848" w:rsidRPr="00DE00C3">
        <w:rPr>
          <w:rFonts w:ascii="Times New Roman" w:hAnsi="Times New Roman"/>
          <w:color w:val="0D0D0D"/>
          <w:sz w:val="20"/>
        </w:rPr>
        <w:t>other related</w:t>
      </w:r>
      <w:r w:rsidRPr="00DE00C3">
        <w:rPr>
          <w:rFonts w:ascii="Times New Roman" w:hAnsi="Times New Roman"/>
          <w:color w:val="0D0D0D"/>
          <w:sz w:val="20"/>
        </w:rPr>
        <w:t xml:space="preserve"> things </w:t>
      </w:r>
    </w:p>
    <w:p w14:paraId="4101652C" w14:textId="77777777" w:rsidR="002E725D" w:rsidRPr="00DE00C3" w:rsidRDefault="002E725D">
      <w:pPr>
        <w:spacing w:after="0" w:line="240" w:lineRule="auto"/>
        <w:jc w:val="both"/>
        <w:rPr>
          <w:rFonts w:ascii="Times New Roman" w:hAnsi="Times New Roman"/>
          <w:b/>
          <w:color w:val="0D0D0D"/>
          <w:sz w:val="20"/>
        </w:rPr>
      </w:pPr>
    </w:p>
    <w:p w14:paraId="1F0E0640"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sz w:val="20"/>
        </w:rPr>
        <w:t>Responsibilities:</w:t>
      </w:r>
    </w:p>
    <w:p w14:paraId="26FAAB68" w14:textId="77777777" w:rsidR="00DE00C3" w:rsidRPr="00DE00C3" w:rsidRDefault="00DE00C3" w:rsidP="67B72108">
      <w:pPr>
        <w:pStyle w:val="NormalVerdana"/>
        <w:numPr>
          <w:ilvl w:val="0"/>
          <w:numId w:val="1"/>
        </w:numPr>
        <w:spacing w:before="0"/>
        <w:rPr>
          <w:rFonts w:ascii="Times New Roman" w:hAnsi="Times New Roman" w:cs="Times New Roman"/>
          <w:szCs w:val="22"/>
          <w:lang w:val="en-US"/>
        </w:rPr>
      </w:pPr>
      <w:proofErr w:type="gramStart"/>
      <w:r w:rsidRPr="00DE00C3">
        <w:rPr>
          <w:rFonts w:ascii="Times New Roman" w:hAnsi="Times New Roman" w:cs="Times New Roman"/>
          <w:szCs w:val="22"/>
          <w:lang w:val="en-US"/>
        </w:rPr>
        <w:t>Led</w:t>
      </w:r>
      <w:proofErr w:type="gramEnd"/>
      <w:r w:rsidRPr="00DE00C3">
        <w:rPr>
          <w:rFonts w:ascii="Times New Roman" w:hAnsi="Times New Roman" w:cs="Times New Roman"/>
          <w:szCs w:val="22"/>
          <w:lang w:val="en-US"/>
        </w:rPr>
        <w:t xml:space="preserve"> </w:t>
      </w:r>
      <w:proofErr w:type="gramStart"/>
      <w:r w:rsidRPr="00DE00C3">
        <w:rPr>
          <w:rFonts w:ascii="Times New Roman" w:hAnsi="Times New Roman" w:cs="Times New Roman"/>
          <w:szCs w:val="22"/>
          <w:lang w:val="en-US"/>
        </w:rPr>
        <w:t>a full-stack</w:t>
      </w:r>
      <w:proofErr w:type="gramEnd"/>
      <w:r w:rsidRPr="00DE00C3">
        <w:rPr>
          <w:rFonts w:ascii="Times New Roman" w:hAnsi="Times New Roman" w:cs="Times New Roman"/>
          <w:szCs w:val="22"/>
          <w:lang w:val="en-US"/>
        </w:rPr>
        <w:t xml:space="preserve"> team as Lead Developer: partnered with Scrum Master, BA, and Product Owner to prioritize delivery; drove design solutions and gathered security requirements across partner teams.</w:t>
      </w:r>
    </w:p>
    <w:p w14:paraId="49762753" w14:textId="77777777" w:rsidR="00DE00C3" w:rsidRPr="00DE00C3" w:rsidRDefault="00DE00C3" w:rsidP="67B72108">
      <w:pPr>
        <w:pStyle w:val="NormalVerdana"/>
        <w:numPr>
          <w:ilvl w:val="0"/>
          <w:numId w:val="1"/>
        </w:numPr>
        <w:spacing w:before="0"/>
        <w:rPr>
          <w:rFonts w:ascii="Times New Roman" w:hAnsi="Times New Roman" w:cs="Times New Roman"/>
          <w:szCs w:val="22"/>
          <w:lang w:val="en-US"/>
        </w:rPr>
      </w:pPr>
      <w:r w:rsidRPr="00DE00C3">
        <w:rPr>
          <w:rFonts w:ascii="Times New Roman" w:hAnsi="Times New Roman" w:cs="Times New Roman"/>
          <w:szCs w:val="22"/>
          <w:lang w:val="en-US"/>
        </w:rPr>
        <w:t>Redesigned the legacy security and authentication web application into a SPA using HTML5, CSS3, SASS, Font-Awesome, jQuery, AXE-Core, and Angular 2.</w:t>
      </w:r>
    </w:p>
    <w:p w14:paraId="342178F5" w14:textId="77777777" w:rsidR="00DE00C3" w:rsidRPr="00DE00C3" w:rsidRDefault="00DE00C3" w:rsidP="67B72108">
      <w:pPr>
        <w:pStyle w:val="NormalVerdana"/>
        <w:numPr>
          <w:ilvl w:val="0"/>
          <w:numId w:val="1"/>
        </w:numPr>
        <w:spacing w:before="0"/>
        <w:rPr>
          <w:rFonts w:ascii="Times New Roman" w:hAnsi="Times New Roman" w:cs="Times New Roman"/>
          <w:szCs w:val="22"/>
          <w:lang w:val="en-US"/>
        </w:rPr>
      </w:pPr>
      <w:r w:rsidRPr="00DE00C3">
        <w:rPr>
          <w:rFonts w:ascii="Times New Roman" w:hAnsi="Times New Roman" w:cs="Times New Roman"/>
          <w:szCs w:val="22"/>
          <w:lang w:val="en-US"/>
        </w:rPr>
        <w:t>Published authentication REST endpoints (Spring Boot microservices) consumed by all other applications in the platform.</w:t>
      </w:r>
    </w:p>
    <w:p w14:paraId="762958D2" w14:textId="77777777" w:rsidR="00DE00C3" w:rsidRPr="00DE00C3" w:rsidRDefault="00DE00C3" w:rsidP="67B72108">
      <w:pPr>
        <w:pStyle w:val="NormalVerdana"/>
        <w:numPr>
          <w:ilvl w:val="0"/>
          <w:numId w:val="1"/>
        </w:numPr>
        <w:spacing w:before="0"/>
        <w:rPr>
          <w:rFonts w:ascii="Times New Roman" w:hAnsi="Times New Roman" w:cs="Times New Roman"/>
          <w:szCs w:val="22"/>
          <w:lang w:val="en-US"/>
        </w:rPr>
      </w:pPr>
      <w:r w:rsidRPr="00DE00C3">
        <w:rPr>
          <w:rFonts w:ascii="Times New Roman" w:hAnsi="Times New Roman" w:cs="Times New Roman"/>
          <w:szCs w:val="22"/>
          <w:lang w:val="en-US"/>
        </w:rPr>
        <w:t>Integrated Transmit Security SDK and configured authenticators for adaptive authentication flows.</w:t>
      </w:r>
    </w:p>
    <w:p w14:paraId="09A1C8A4" w14:textId="77777777" w:rsidR="00DE00C3" w:rsidRPr="00DE00C3" w:rsidRDefault="00DE00C3" w:rsidP="67B72108">
      <w:pPr>
        <w:pStyle w:val="NormalVerdana"/>
        <w:numPr>
          <w:ilvl w:val="0"/>
          <w:numId w:val="1"/>
        </w:numPr>
        <w:spacing w:before="0"/>
        <w:rPr>
          <w:rFonts w:ascii="Times New Roman" w:hAnsi="Times New Roman" w:cs="Times New Roman"/>
          <w:szCs w:val="22"/>
          <w:lang w:val="en-US"/>
        </w:rPr>
      </w:pPr>
      <w:r w:rsidRPr="00DE00C3">
        <w:rPr>
          <w:rFonts w:ascii="Times New Roman" w:hAnsi="Times New Roman" w:cs="Times New Roman"/>
          <w:szCs w:val="22"/>
          <w:lang w:val="en-US"/>
        </w:rPr>
        <w:t>Integrated RSA web services for OTP and security-question validation.</w:t>
      </w:r>
    </w:p>
    <w:p w14:paraId="37D1E945" w14:textId="77777777" w:rsidR="00DE00C3" w:rsidRPr="00DE00C3" w:rsidRDefault="00DE00C3" w:rsidP="67B72108">
      <w:pPr>
        <w:pStyle w:val="NormalVerdana"/>
        <w:numPr>
          <w:ilvl w:val="0"/>
          <w:numId w:val="1"/>
        </w:numPr>
        <w:spacing w:before="0"/>
        <w:rPr>
          <w:rFonts w:ascii="Times New Roman" w:hAnsi="Times New Roman" w:cs="Times New Roman"/>
          <w:szCs w:val="22"/>
          <w:lang w:val="en-US"/>
        </w:rPr>
      </w:pPr>
      <w:r w:rsidRPr="00DE00C3">
        <w:rPr>
          <w:rFonts w:ascii="Times New Roman" w:hAnsi="Times New Roman" w:cs="Times New Roman"/>
          <w:szCs w:val="22"/>
          <w:lang w:val="en-US"/>
        </w:rPr>
        <w:t>Secured REST endpoints with JWT (JSON Web Token); remediated security vulnerabilities per OWASP guidance.</w:t>
      </w:r>
    </w:p>
    <w:p w14:paraId="5DD53B49" w14:textId="77777777" w:rsidR="00DE00C3" w:rsidRPr="00DE00C3" w:rsidRDefault="00DE00C3" w:rsidP="67B72108">
      <w:pPr>
        <w:pStyle w:val="NormalVerdana"/>
        <w:numPr>
          <w:ilvl w:val="0"/>
          <w:numId w:val="1"/>
        </w:numPr>
        <w:spacing w:before="0"/>
        <w:rPr>
          <w:rFonts w:ascii="Times New Roman" w:hAnsi="Times New Roman" w:cs="Times New Roman"/>
          <w:szCs w:val="22"/>
          <w:lang w:val="en-US"/>
        </w:rPr>
      </w:pPr>
      <w:r w:rsidRPr="00DE00C3">
        <w:rPr>
          <w:rFonts w:ascii="Times New Roman" w:hAnsi="Times New Roman" w:cs="Times New Roman"/>
          <w:szCs w:val="22"/>
          <w:lang w:val="en-US"/>
        </w:rPr>
        <w:t>Built reusable Angular services and components following MVC and SPA patterns; consumed REST services in Angular.</w:t>
      </w:r>
    </w:p>
    <w:p w14:paraId="15198C18" w14:textId="58504A4B" w:rsidR="002E725D" w:rsidRPr="00DE00C3" w:rsidRDefault="00DE00C3" w:rsidP="67B72108">
      <w:pPr>
        <w:pStyle w:val="NormalVerdana"/>
        <w:numPr>
          <w:ilvl w:val="0"/>
          <w:numId w:val="1"/>
        </w:numPr>
        <w:spacing w:before="0"/>
        <w:rPr>
          <w:rFonts w:ascii="Times New Roman" w:hAnsi="Times New Roman" w:cs="Times New Roman"/>
          <w:szCs w:val="22"/>
        </w:rPr>
      </w:pPr>
      <w:r w:rsidRPr="00DE00C3">
        <w:rPr>
          <w:rFonts w:ascii="Times New Roman" w:hAnsi="Times New Roman" w:cs="Times New Roman"/>
          <w:szCs w:val="22"/>
          <w:lang w:val="en-US"/>
        </w:rPr>
        <w:t>Unit-tested Angular code using Jasmine on Karma; managed builds with Maven.</w:t>
      </w:r>
    </w:p>
    <w:p w14:paraId="4B99056E" w14:textId="77777777" w:rsidR="002E725D" w:rsidRPr="00DE00C3" w:rsidRDefault="002E725D">
      <w:pPr>
        <w:spacing w:after="280" w:line="240" w:lineRule="auto"/>
        <w:ind w:right="29"/>
        <w:jc w:val="both"/>
        <w:rPr>
          <w:rFonts w:ascii="Times New Roman" w:hAnsi="Times New Roman"/>
          <w:b/>
          <w:color w:val="0D0D0D"/>
          <w:sz w:val="20"/>
          <w:u w:val="single"/>
        </w:rPr>
      </w:pPr>
    </w:p>
    <w:p w14:paraId="706AE5FA"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 xml:space="preserve">PNC BANK                                                       </w:t>
      </w:r>
      <w:r w:rsidRPr="00DE00C3">
        <w:rPr>
          <w:rFonts w:ascii="Times New Roman" w:hAnsi="Times New Roman"/>
          <w:b/>
          <w:color w:val="0D0D0D"/>
          <w:sz w:val="20"/>
        </w:rPr>
        <w:tab/>
      </w:r>
      <w:r w:rsidRPr="00DE00C3">
        <w:rPr>
          <w:rFonts w:ascii="Times New Roman" w:hAnsi="Times New Roman"/>
          <w:b/>
          <w:color w:val="0D0D0D"/>
          <w:sz w:val="20"/>
        </w:rPr>
        <w:tab/>
      </w:r>
      <w:r w:rsidRPr="00DE00C3">
        <w:rPr>
          <w:rFonts w:ascii="Times New Roman" w:hAnsi="Times New Roman"/>
          <w:b/>
          <w:color w:val="0D0D0D"/>
          <w:sz w:val="20"/>
        </w:rPr>
        <w:tab/>
      </w:r>
      <w:r w:rsidRPr="00DE00C3">
        <w:rPr>
          <w:rFonts w:ascii="Times New Roman" w:hAnsi="Times New Roman"/>
          <w:b/>
          <w:color w:val="0D0D0D"/>
          <w:sz w:val="20"/>
        </w:rPr>
        <w:tab/>
      </w:r>
      <w:r w:rsidR="00D65547" w:rsidRPr="00DE00C3">
        <w:rPr>
          <w:rFonts w:ascii="Times New Roman" w:hAnsi="Times New Roman"/>
          <w:b/>
          <w:color w:val="0D0D0D"/>
          <w:sz w:val="20"/>
        </w:rPr>
        <w:t xml:space="preserve">                          </w:t>
      </w:r>
      <w:r w:rsidRPr="00DE00C3">
        <w:rPr>
          <w:rFonts w:ascii="Times New Roman" w:hAnsi="Times New Roman"/>
          <w:b/>
          <w:color w:val="0D0D0D"/>
          <w:sz w:val="20"/>
        </w:rPr>
        <w:t>Jun 2015– Jan 2017</w:t>
      </w:r>
    </w:p>
    <w:p w14:paraId="36BF6227"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Sr. Java/J2EE Developer</w:t>
      </w:r>
    </w:p>
    <w:p w14:paraId="6A3D27B0"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 xml:space="preserve">Project: Vested </w:t>
      </w:r>
      <w:proofErr w:type="gramStart"/>
      <w:r w:rsidRPr="00DE00C3">
        <w:rPr>
          <w:rFonts w:ascii="Times New Roman" w:hAnsi="Times New Roman"/>
          <w:b/>
          <w:color w:val="0D0D0D"/>
          <w:sz w:val="20"/>
        </w:rPr>
        <w:t>Interest</w:t>
      </w:r>
      <w:proofErr w:type="gramEnd"/>
      <w:r w:rsidRPr="00DE00C3">
        <w:rPr>
          <w:rFonts w:ascii="Times New Roman" w:hAnsi="Times New Roman"/>
          <w:b/>
          <w:color w:val="0D0D0D"/>
          <w:sz w:val="20"/>
        </w:rPr>
        <w:t xml:space="preserve"> Retirement Directions (RD.COM)</w:t>
      </w:r>
    </w:p>
    <w:p w14:paraId="1299C43A" w14:textId="77777777" w:rsidR="002E725D" w:rsidRPr="00DE00C3" w:rsidRDefault="002E725D">
      <w:pPr>
        <w:spacing w:after="0" w:line="240" w:lineRule="auto"/>
        <w:jc w:val="both"/>
        <w:rPr>
          <w:rFonts w:ascii="Times New Roman" w:hAnsi="Times New Roman"/>
          <w:b/>
          <w:color w:val="0D0D0D"/>
          <w:sz w:val="20"/>
        </w:rPr>
      </w:pPr>
    </w:p>
    <w:p w14:paraId="3139A1CD"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lastRenderedPageBreak/>
        <w:t xml:space="preserve">Description: </w:t>
      </w:r>
      <w:r w:rsidRPr="00DE00C3">
        <w:rPr>
          <w:rFonts w:ascii="Times New Roman" w:hAnsi="Times New Roman"/>
          <w:color w:val="0D0D0D"/>
          <w:sz w:val="20"/>
        </w:rPr>
        <w:t xml:space="preserve">This is a web interface which is redesigned </w:t>
      </w:r>
      <w:r w:rsidR="0074260F" w:rsidRPr="00DE00C3">
        <w:rPr>
          <w:rFonts w:ascii="Times New Roman" w:hAnsi="Times New Roman"/>
          <w:color w:val="0D0D0D"/>
          <w:sz w:val="20"/>
        </w:rPr>
        <w:t>for maintaining</w:t>
      </w:r>
      <w:r w:rsidRPr="00DE00C3">
        <w:rPr>
          <w:rFonts w:ascii="Times New Roman" w:hAnsi="Times New Roman"/>
          <w:color w:val="0D0D0D"/>
          <w:sz w:val="20"/>
        </w:rPr>
        <w:t xml:space="preserve"> the </w:t>
      </w:r>
      <w:r w:rsidR="0074260F" w:rsidRPr="00DE00C3">
        <w:rPr>
          <w:rFonts w:ascii="Times New Roman" w:hAnsi="Times New Roman"/>
          <w:color w:val="0D0D0D"/>
          <w:sz w:val="20"/>
        </w:rPr>
        <w:t>user’s</w:t>
      </w:r>
      <w:r w:rsidRPr="00DE00C3">
        <w:rPr>
          <w:rFonts w:ascii="Times New Roman" w:hAnsi="Times New Roman"/>
          <w:color w:val="0D0D0D"/>
          <w:sz w:val="20"/>
        </w:rPr>
        <w:t xml:space="preserve"> retirement info and enable the users to view their retirement funds, their performance and provides some suggestions to make the users to take a better decision on their retirement funds using the suggestion that the website provides and do other transactions that relates to the </w:t>
      </w:r>
      <w:r w:rsidR="0074260F" w:rsidRPr="00DE00C3">
        <w:rPr>
          <w:rFonts w:ascii="Times New Roman" w:hAnsi="Times New Roman"/>
          <w:color w:val="0D0D0D"/>
          <w:sz w:val="20"/>
        </w:rPr>
        <w:t>retirement.</w:t>
      </w:r>
    </w:p>
    <w:p w14:paraId="4DDBEF00" w14:textId="77777777" w:rsidR="002E725D" w:rsidRPr="00DE00C3" w:rsidRDefault="002E725D">
      <w:pPr>
        <w:spacing w:after="0" w:line="240" w:lineRule="auto"/>
        <w:jc w:val="both"/>
        <w:rPr>
          <w:rFonts w:ascii="Times New Roman" w:hAnsi="Times New Roman"/>
          <w:b/>
          <w:color w:val="0D0D0D"/>
          <w:sz w:val="20"/>
        </w:rPr>
      </w:pPr>
    </w:p>
    <w:p w14:paraId="0B01C141"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sz w:val="20"/>
        </w:rPr>
        <w:t>Responsibilities:</w:t>
      </w:r>
    </w:p>
    <w:p w14:paraId="3461D779" w14:textId="77777777" w:rsidR="002E725D" w:rsidRPr="00DE00C3" w:rsidRDefault="002E725D">
      <w:pPr>
        <w:spacing w:after="0" w:line="240" w:lineRule="auto"/>
        <w:jc w:val="both"/>
        <w:rPr>
          <w:rFonts w:ascii="Times New Roman" w:hAnsi="Times New Roman"/>
          <w:b/>
          <w:sz w:val="20"/>
        </w:rPr>
      </w:pPr>
    </w:p>
    <w:p w14:paraId="3AB08A00" w14:textId="77777777" w:rsidR="00DE00C3" w:rsidRPr="00DE00C3" w:rsidRDefault="00DE00C3" w:rsidP="67B72108">
      <w:pPr>
        <w:pStyle w:val="NormalVerdana"/>
        <w:numPr>
          <w:ilvl w:val="0"/>
          <w:numId w:val="1"/>
        </w:numPr>
        <w:spacing w:before="0"/>
        <w:rPr>
          <w:rFonts w:ascii="Times New Roman" w:hAnsi="Times New Roman" w:cs="Times New Roman"/>
          <w:szCs w:val="22"/>
        </w:rPr>
      </w:pPr>
      <w:r w:rsidRPr="00DE00C3">
        <w:rPr>
          <w:rFonts w:ascii="Times New Roman" w:hAnsi="Times New Roman" w:cs="Times New Roman"/>
          <w:szCs w:val="22"/>
        </w:rPr>
        <w:t>Redesigned the Vested Interest Retirement Directions (RD.COM) legacy web application into a SPA as UI Developer in an Agile environment, using HTML5, CSS3, SASS, Font-Awesome, jQuery, AXE-Core, and AngularJS.</w:t>
      </w:r>
    </w:p>
    <w:p w14:paraId="5652735F" w14:textId="77777777" w:rsidR="00DE00C3" w:rsidRPr="00DE00C3" w:rsidRDefault="00DE00C3" w:rsidP="67B72108">
      <w:pPr>
        <w:pStyle w:val="NormalVerdana"/>
        <w:numPr>
          <w:ilvl w:val="0"/>
          <w:numId w:val="1"/>
        </w:numPr>
        <w:spacing w:before="0"/>
        <w:rPr>
          <w:rFonts w:ascii="Times New Roman" w:hAnsi="Times New Roman" w:cs="Times New Roman"/>
          <w:szCs w:val="22"/>
        </w:rPr>
      </w:pPr>
      <w:r w:rsidRPr="00DE00C3">
        <w:rPr>
          <w:rFonts w:ascii="Times New Roman" w:hAnsi="Times New Roman" w:cs="Times New Roman"/>
          <w:szCs w:val="22"/>
        </w:rPr>
        <w:t>Architected the front-end with AngularJS following MVC, separating views, controllers, and models into reusable modules.</w:t>
      </w:r>
    </w:p>
    <w:p w14:paraId="6E5F5A44" w14:textId="77777777" w:rsidR="00DE00C3" w:rsidRPr="00DE00C3" w:rsidRDefault="00DE00C3" w:rsidP="67B72108">
      <w:pPr>
        <w:pStyle w:val="NormalVerdana"/>
        <w:numPr>
          <w:ilvl w:val="0"/>
          <w:numId w:val="1"/>
        </w:numPr>
        <w:spacing w:before="0"/>
        <w:rPr>
          <w:rFonts w:ascii="Times New Roman" w:hAnsi="Times New Roman" w:cs="Times New Roman"/>
          <w:szCs w:val="22"/>
        </w:rPr>
      </w:pPr>
      <w:r w:rsidRPr="00DE00C3">
        <w:rPr>
          <w:rFonts w:ascii="Times New Roman" w:hAnsi="Times New Roman" w:cs="Times New Roman"/>
          <w:szCs w:val="22"/>
        </w:rPr>
        <w:t>Built responsive layouts with HTML5 media queries, Bootstrap, Font-Awesome, and Less for cross-device support.</w:t>
      </w:r>
    </w:p>
    <w:p w14:paraId="03D58534" w14:textId="77777777" w:rsidR="00DE00C3" w:rsidRPr="00DE00C3" w:rsidRDefault="00DE00C3" w:rsidP="67B72108">
      <w:pPr>
        <w:pStyle w:val="NormalVerdana"/>
        <w:numPr>
          <w:ilvl w:val="0"/>
          <w:numId w:val="1"/>
        </w:numPr>
        <w:spacing w:before="0"/>
        <w:rPr>
          <w:rFonts w:ascii="Times New Roman" w:hAnsi="Times New Roman" w:cs="Times New Roman"/>
          <w:szCs w:val="22"/>
        </w:rPr>
      </w:pPr>
      <w:r w:rsidRPr="00DE00C3">
        <w:rPr>
          <w:rFonts w:ascii="Times New Roman" w:hAnsi="Times New Roman" w:cs="Times New Roman"/>
          <w:szCs w:val="22"/>
        </w:rPr>
        <w:t>Used Angular directives for DOM manipulation and AJAX calls; consumed REST services via AngularJS.</w:t>
      </w:r>
    </w:p>
    <w:p w14:paraId="5BE0A8C9" w14:textId="77777777" w:rsidR="00DE00C3" w:rsidRPr="00DE00C3" w:rsidRDefault="00DE00C3" w:rsidP="67B72108">
      <w:pPr>
        <w:pStyle w:val="NormalVerdana"/>
        <w:numPr>
          <w:ilvl w:val="0"/>
          <w:numId w:val="1"/>
        </w:numPr>
        <w:spacing w:before="0"/>
        <w:rPr>
          <w:rFonts w:ascii="Times New Roman" w:hAnsi="Times New Roman" w:cs="Times New Roman"/>
          <w:szCs w:val="22"/>
        </w:rPr>
      </w:pPr>
      <w:r w:rsidRPr="00DE00C3">
        <w:rPr>
          <w:rFonts w:ascii="Times New Roman" w:hAnsi="Times New Roman" w:cs="Times New Roman"/>
          <w:szCs w:val="22"/>
        </w:rPr>
        <w:t>Developed reusable Angular services and components; exchanged data with the server via JSON.</w:t>
      </w:r>
    </w:p>
    <w:p w14:paraId="3569E28A" w14:textId="77777777" w:rsidR="00DE00C3" w:rsidRPr="00DE00C3" w:rsidRDefault="00DE00C3" w:rsidP="67B72108">
      <w:pPr>
        <w:pStyle w:val="NormalVerdana"/>
        <w:numPr>
          <w:ilvl w:val="0"/>
          <w:numId w:val="1"/>
        </w:numPr>
        <w:spacing w:before="0"/>
        <w:rPr>
          <w:rFonts w:ascii="Times New Roman" w:hAnsi="Times New Roman" w:cs="Times New Roman"/>
          <w:szCs w:val="22"/>
        </w:rPr>
      </w:pPr>
      <w:r w:rsidRPr="00DE00C3">
        <w:rPr>
          <w:rFonts w:ascii="Times New Roman" w:hAnsi="Times New Roman" w:cs="Times New Roman"/>
          <w:szCs w:val="22"/>
        </w:rPr>
        <w:t xml:space="preserve">Configured the Node.js + Gulp + </w:t>
      </w:r>
      <w:proofErr w:type="spellStart"/>
      <w:r w:rsidRPr="00DE00C3">
        <w:rPr>
          <w:rFonts w:ascii="Times New Roman" w:hAnsi="Times New Roman" w:cs="Times New Roman"/>
          <w:szCs w:val="22"/>
        </w:rPr>
        <w:t>Browserify</w:t>
      </w:r>
      <w:proofErr w:type="spellEnd"/>
      <w:r w:rsidRPr="00DE00C3">
        <w:rPr>
          <w:rFonts w:ascii="Times New Roman" w:hAnsi="Times New Roman" w:cs="Times New Roman"/>
          <w:szCs w:val="22"/>
        </w:rPr>
        <w:t xml:space="preserve"> build pipeline; packaged final artifacts with Maven.</w:t>
      </w:r>
    </w:p>
    <w:p w14:paraId="0C4FF14B" w14:textId="27CBBD22" w:rsidR="002E725D" w:rsidRPr="00DE00C3" w:rsidRDefault="00DE00C3" w:rsidP="67B72108">
      <w:pPr>
        <w:pStyle w:val="NormalVerdana"/>
        <w:numPr>
          <w:ilvl w:val="0"/>
          <w:numId w:val="1"/>
        </w:numPr>
        <w:spacing w:before="0"/>
        <w:rPr>
          <w:rFonts w:ascii="Times New Roman" w:hAnsi="Times New Roman" w:cs="Times New Roman"/>
          <w:szCs w:val="22"/>
        </w:rPr>
      </w:pPr>
      <w:r w:rsidRPr="00DE00C3">
        <w:rPr>
          <w:rFonts w:ascii="Times New Roman" w:hAnsi="Times New Roman" w:cs="Times New Roman"/>
          <w:szCs w:val="22"/>
        </w:rPr>
        <w:t>Unit-tested AngularJS code using Jasmine on Karma.</w:t>
      </w:r>
    </w:p>
    <w:p w14:paraId="3CF2D8B6" w14:textId="77777777" w:rsidR="002E725D" w:rsidRPr="00DE00C3" w:rsidRDefault="002E725D">
      <w:pPr>
        <w:pStyle w:val="NormalTimesNewRoman"/>
        <w:numPr>
          <w:ilvl w:val="0"/>
          <w:numId w:val="0"/>
        </w:numPr>
        <w:ind w:left="360"/>
        <w:rPr>
          <w:b/>
          <w:szCs w:val="22"/>
        </w:rPr>
      </w:pPr>
    </w:p>
    <w:p w14:paraId="0FB78278" w14:textId="77777777" w:rsidR="002E725D" w:rsidRPr="00DE00C3" w:rsidRDefault="002E725D">
      <w:pPr>
        <w:spacing w:after="280" w:line="240" w:lineRule="auto"/>
        <w:ind w:right="29"/>
        <w:jc w:val="both"/>
        <w:rPr>
          <w:rFonts w:ascii="Times New Roman" w:hAnsi="Times New Roman"/>
          <w:sz w:val="20"/>
        </w:rPr>
      </w:pPr>
    </w:p>
    <w:p w14:paraId="3E87ED83"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 xml:space="preserve">NC Department of Revenue                         </w:t>
      </w:r>
      <w:r w:rsidRPr="00DE00C3">
        <w:rPr>
          <w:rFonts w:ascii="Times New Roman" w:hAnsi="Times New Roman"/>
          <w:b/>
          <w:color w:val="0D0D0D"/>
          <w:sz w:val="20"/>
        </w:rPr>
        <w:tab/>
      </w:r>
      <w:r w:rsidRPr="00DE00C3">
        <w:rPr>
          <w:rFonts w:ascii="Times New Roman" w:hAnsi="Times New Roman"/>
          <w:b/>
          <w:color w:val="0D0D0D"/>
          <w:sz w:val="20"/>
        </w:rPr>
        <w:tab/>
      </w:r>
      <w:r w:rsidRPr="00DE00C3">
        <w:rPr>
          <w:rFonts w:ascii="Times New Roman" w:hAnsi="Times New Roman"/>
          <w:b/>
          <w:color w:val="0D0D0D"/>
          <w:sz w:val="20"/>
        </w:rPr>
        <w:tab/>
      </w:r>
      <w:r w:rsidRPr="00DE00C3">
        <w:rPr>
          <w:rFonts w:ascii="Times New Roman" w:hAnsi="Times New Roman"/>
          <w:b/>
          <w:color w:val="0D0D0D"/>
          <w:sz w:val="20"/>
        </w:rPr>
        <w:tab/>
      </w:r>
      <w:r w:rsidR="00D65547" w:rsidRPr="00DE00C3">
        <w:rPr>
          <w:rFonts w:ascii="Times New Roman" w:hAnsi="Times New Roman"/>
          <w:b/>
          <w:color w:val="0D0D0D"/>
          <w:sz w:val="20"/>
        </w:rPr>
        <w:t xml:space="preserve">                          </w:t>
      </w:r>
      <w:r w:rsidRPr="00DE00C3">
        <w:rPr>
          <w:rFonts w:ascii="Times New Roman" w:hAnsi="Times New Roman"/>
          <w:b/>
          <w:color w:val="0D0D0D"/>
          <w:sz w:val="20"/>
        </w:rPr>
        <w:t>Apr 2015– Jun 2015</w:t>
      </w:r>
    </w:p>
    <w:p w14:paraId="4ABB3BCD"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Sr. Java/J2EE Developer</w:t>
      </w:r>
    </w:p>
    <w:p w14:paraId="3D698459"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Project: Portfolio Management</w:t>
      </w:r>
    </w:p>
    <w:p w14:paraId="1FC39945" w14:textId="77777777" w:rsidR="002E725D" w:rsidRPr="00DE00C3" w:rsidRDefault="002E725D">
      <w:pPr>
        <w:spacing w:after="0" w:line="240" w:lineRule="auto"/>
        <w:jc w:val="both"/>
        <w:rPr>
          <w:rFonts w:ascii="Times New Roman" w:hAnsi="Times New Roman"/>
          <w:b/>
          <w:color w:val="0D0D0D"/>
          <w:sz w:val="20"/>
        </w:rPr>
      </w:pPr>
    </w:p>
    <w:p w14:paraId="377BFC4C"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 xml:space="preserve">Description: Portfolio Management system </w:t>
      </w:r>
      <w:r w:rsidRPr="00DE00C3">
        <w:rPr>
          <w:rFonts w:ascii="Times New Roman" w:hAnsi="Times New Roman"/>
          <w:color w:val="0D0D0D"/>
          <w:sz w:val="20"/>
        </w:rPr>
        <w:t xml:space="preserve">is a web interface in which the business users </w:t>
      </w:r>
      <w:proofErr w:type="gramStart"/>
      <w:r w:rsidRPr="00DE00C3">
        <w:rPr>
          <w:rFonts w:ascii="Times New Roman" w:hAnsi="Times New Roman"/>
          <w:color w:val="0D0D0D"/>
          <w:sz w:val="20"/>
        </w:rPr>
        <w:t>can</w:t>
      </w:r>
      <w:proofErr w:type="gramEnd"/>
      <w:r w:rsidRPr="00DE00C3">
        <w:rPr>
          <w:rFonts w:ascii="Times New Roman" w:hAnsi="Times New Roman"/>
          <w:color w:val="0D0D0D"/>
          <w:sz w:val="20"/>
        </w:rPr>
        <w:t xml:space="preserve"> able to access the </w:t>
      </w:r>
      <w:proofErr w:type="gramStart"/>
      <w:r w:rsidRPr="00DE00C3">
        <w:rPr>
          <w:rFonts w:ascii="Times New Roman" w:hAnsi="Times New Roman"/>
          <w:color w:val="0D0D0D"/>
          <w:sz w:val="20"/>
        </w:rPr>
        <w:t>tax payers</w:t>
      </w:r>
      <w:proofErr w:type="gramEnd"/>
      <w:r w:rsidRPr="00DE00C3">
        <w:rPr>
          <w:rFonts w:ascii="Times New Roman" w:hAnsi="Times New Roman"/>
          <w:color w:val="0D0D0D"/>
          <w:sz w:val="20"/>
        </w:rPr>
        <w:t xml:space="preserve"> information and DMV records and the demographic information and able to modify the data and able to send out the notices if needed </w:t>
      </w:r>
      <w:proofErr w:type="gramStart"/>
      <w:r w:rsidRPr="00DE00C3">
        <w:rPr>
          <w:rFonts w:ascii="Times New Roman" w:hAnsi="Times New Roman"/>
          <w:color w:val="0D0D0D"/>
          <w:sz w:val="20"/>
        </w:rPr>
        <w:t>to ,</w:t>
      </w:r>
      <w:proofErr w:type="gramEnd"/>
      <w:r w:rsidRPr="00DE00C3">
        <w:rPr>
          <w:rFonts w:ascii="Times New Roman" w:hAnsi="Times New Roman"/>
          <w:color w:val="0D0D0D"/>
          <w:sz w:val="20"/>
        </w:rPr>
        <w:t xml:space="preserve"> its completely a one stop shop to get the required info of the </w:t>
      </w:r>
      <w:proofErr w:type="gramStart"/>
      <w:r w:rsidRPr="00DE00C3">
        <w:rPr>
          <w:rFonts w:ascii="Times New Roman" w:hAnsi="Times New Roman"/>
          <w:color w:val="0D0D0D"/>
          <w:sz w:val="20"/>
        </w:rPr>
        <w:t>tax payers</w:t>
      </w:r>
      <w:proofErr w:type="gramEnd"/>
    </w:p>
    <w:p w14:paraId="0562CB0E" w14:textId="77777777" w:rsidR="002E725D" w:rsidRPr="00DE00C3" w:rsidRDefault="002E725D">
      <w:pPr>
        <w:spacing w:after="0" w:line="240" w:lineRule="auto"/>
        <w:jc w:val="both"/>
        <w:rPr>
          <w:rFonts w:ascii="Times New Roman" w:hAnsi="Times New Roman"/>
          <w:b/>
          <w:color w:val="0D0D0D"/>
          <w:sz w:val="20"/>
        </w:rPr>
      </w:pPr>
    </w:p>
    <w:p w14:paraId="34CE0A41" w14:textId="77777777" w:rsidR="002E725D" w:rsidRPr="00DE00C3" w:rsidRDefault="002E725D">
      <w:pPr>
        <w:spacing w:after="0" w:line="240" w:lineRule="auto"/>
        <w:jc w:val="both"/>
        <w:rPr>
          <w:rFonts w:ascii="Times New Roman" w:hAnsi="Times New Roman"/>
          <w:b/>
          <w:color w:val="0D0D0D"/>
          <w:sz w:val="20"/>
        </w:rPr>
      </w:pPr>
    </w:p>
    <w:p w14:paraId="2FA187CC"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sz w:val="20"/>
        </w:rPr>
        <w:t>Responsibilities:</w:t>
      </w:r>
    </w:p>
    <w:p w14:paraId="62EBF3C5" w14:textId="77777777" w:rsidR="002E725D" w:rsidRPr="00DE00C3" w:rsidRDefault="002E725D">
      <w:pPr>
        <w:spacing w:after="0" w:line="240" w:lineRule="auto"/>
        <w:jc w:val="both"/>
        <w:rPr>
          <w:rFonts w:ascii="Times New Roman" w:hAnsi="Times New Roman"/>
          <w:b/>
          <w:sz w:val="20"/>
        </w:rPr>
      </w:pPr>
    </w:p>
    <w:p w14:paraId="7C8F1E2E" w14:textId="77777777" w:rsidR="00DE00C3" w:rsidRPr="00DE00C3" w:rsidRDefault="00DE00C3">
      <w:pPr>
        <w:pStyle w:val="NormalTimesNewRoman"/>
        <w:rPr>
          <w:szCs w:val="22"/>
        </w:rPr>
      </w:pPr>
      <w:r w:rsidRPr="00DE00C3">
        <w:rPr>
          <w:szCs w:val="22"/>
        </w:rPr>
        <w:t>Built the Portfolio Management web application on Spring MVC with Spring DI, JDBC, and security features for the NC Department of Revenue.</w:t>
      </w:r>
    </w:p>
    <w:p w14:paraId="3BC95023" w14:textId="77777777" w:rsidR="00DE00C3" w:rsidRPr="00DE00C3" w:rsidRDefault="00DE00C3">
      <w:pPr>
        <w:pStyle w:val="NormalTimesNewRoman"/>
        <w:rPr>
          <w:szCs w:val="22"/>
        </w:rPr>
      </w:pPr>
      <w:r w:rsidRPr="00DE00C3">
        <w:rPr>
          <w:szCs w:val="22"/>
        </w:rPr>
        <w:t>Developed UI with JSP, JSTL, Custom Tag Libraries, JavaScript, and jQuery for DOM manipulation and AJAX calls.</w:t>
      </w:r>
    </w:p>
    <w:p w14:paraId="49756578" w14:textId="77777777" w:rsidR="00DE00C3" w:rsidRPr="00DE00C3" w:rsidRDefault="00DE00C3">
      <w:pPr>
        <w:pStyle w:val="NormalTimesNewRoman"/>
        <w:rPr>
          <w:szCs w:val="22"/>
        </w:rPr>
      </w:pPr>
      <w:r w:rsidRPr="00DE00C3">
        <w:rPr>
          <w:szCs w:val="22"/>
        </w:rPr>
        <w:t>Implemented data access via Hibernate; designed Oracle tables and stored procedures.</w:t>
      </w:r>
    </w:p>
    <w:p w14:paraId="3B982E69" w14:textId="77777777" w:rsidR="00DE00C3" w:rsidRPr="00DE00C3" w:rsidRDefault="00DE00C3">
      <w:pPr>
        <w:pStyle w:val="NormalTimesNewRoman"/>
        <w:rPr>
          <w:szCs w:val="22"/>
        </w:rPr>
      </w:pPr>
      <w:r w:rsidRPr="00DE00C3">
        <w:rPr>
          <w:szCs w:val="22"/>
        </w:rPr>
        <w:t>Applied core design patterns: Business Delegate, DTO, DAO, Service Locator, Singleton.</w:t>
      </w:r>
    </w:p>
    <w:p w14:paraId="2ADF804E" w14:textId="77777777" w:rsidR="00DE00C3" w:rsidRPr="00DE00C3" w:rsidRDefault="00DE00C3">
      <w:pPr>
        <w:pStyle w:val="NormalTimesNewRoman"/>
        <w:rPr>
          <w:szCs w:val="22"/>
        </w:rPr>
      </w:pPr>
      <w:r w:rsidRPr="00DE00C3">
        <w:rPr>
          <w:szCs w:val="22"/>
        </w:rPr>
        <w:t>Exposed services as JAX-WS SOAP web services following SOA principles.</w:t>
      </w:r>
    </w:p>
    <w:p w14:paraId="4EEF4A42" w14:textId="77777777" w:rsidR="00DE00C3" w:rsidRPr="00DE00C3" w:rsidRDefault="00DE00C3">
      <w:pPr>
        <w:pStyle w:val="NormalTimesNewRoman"/>
        <w:rPr>
          <w:szCs w:val="22"/>
        </w:rPr>
      </w:pPr>
      <w:r w:rsidRPr="00DE00C3">
        <w:rPr>
          <w:szCs w:val="22"/>
        </w:rPr>
        <w:t>Unit-tested with JUnit; monitored runtime errors via Log4J.</w:t>
      </w:r>
    </w:p>
    <w:p w14:paraId="58B4CB47" w14:textId="4D009CE5" w:rsidR="002E725D" w:rsidRPr="00DE00C3" w:rsidRDefault="00DE00C3">
      <w:pPr>
        <w:pStyle w:val="NormalTimesNewRoman"/>
        <w:rPr>
          <w:szCs w:val="22"/>
        </w:rPr>
      </w:pPr>
      <w:r w:rsidRPr="00DE00C3">
        <w:rPr>
          <w:szCs w:val="22"/>
        </w:rPr>
        <w:t>Built with Maven; deployed via MyEclipse to WebSphere 8.5 with SVN version control.</w:t>
      </w:r>
    </w:p>
    <w:p w14:paraId="6D98A12B" w14:textId="77777777" w:rsidR="002E725D" w:rsidRPr="00DE00C3" w:rsidRDefault="002E725D">
      <w:pPr>
        <w:spacing w:after="280" w:line="240" w:lineRule="auto"/>
        <w:ind w:right="29"/>
        <w:jc w:val="both"/>
        <w:rPr>
          <w:rFonts w:ascii="Times New Roman" w:hAnsi="Times New Roman"/>
          <w:sz w:val="20"/>
        </w:rPr>
      </w:pPr>
    </w:p>
    <w:p w14:paraId="7E0D60BF"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 xml:space="preserve">Cargill                          </w:t>
      </w:r>
      <w:r w:rsidRPr="00DE00C3">
        <w:rPr>
          <w:rFonts w:ascii="Times New Roman" w:hAnsi="Times New Roman"/>
          <w:b/>
          <w:color w:val="0D0D0D"/>
          <w:sz w:val="20"/>
        </w:rPr>
        <w:tab/>
      </w:r>
      <w:r w:rsidRPr="00DE00C3">
        <w:rPr>
          <w:rFonts w:ascii="Times New Roman" w:hAnsi="Times New Roman"/>
          <w:b/>
          <w:color w:val="0D0D0D"/>
          <w:sz w:val="20"/>
        </w:rPr>
        <w:tab/>
      </w:r>
      <w:r w:rsidRPr="00DE00C3">
        <w:rPr>
          <w:rFonts w:ascii="Times New Roman" w:hAnsi="Times New Roman"/>
          <w:b/>
          <w:color w:val="0D0D0D"/>
          <w:sz w:val="20"/>
        </w:rPr>
        <w:tab/>
      </w:r>
      <w:r w:rsidRPr="00DE00C3">
        <w:rPr>
          <w:rFonts w:ascii="Times New Roman" w:hAnsi="Times New Roman"/>
          <w:b/>
          <w:color w:val="0D0D0D"/>
          <w:sz w:val="20"/>
        </w:rPr>
        <w:tab/>
      </w:r>
      <w:r w:rsidRPr="00DE00C3">
        <w:rPr>
          <w:rFonts w:ascii="Times New Roman" w:hAnsi="Times New Roman"/>
          <w:b/>
          <w:color w:val="0D0D0D"/>
          <w:sz w:val="20"/>
        </w:rPr>
        <w:tab/>
      </w:r>
      <w:r w:rsidRPr="00DE00C3">
        <w:rPr>
          <w:rFonts w:ascii="Times New Roman" w:hAnsi="Times New Roman"/>
          <w:b/>
          <w:color w:val="0D0D0D"/>
          <w:sz w:val="20"/>
        </w:rPr>
        <w:tab/>
      </w:r>
      <w:r w:rsidRPr="00DE00C3">
        <w:rPr>
          <w:rFonts w:ascii="Times New Roman" w:hAnsi="Times New Roman"/>
          <w:b/>
          <w:color w:val="0D0D0D"/>
          <w:sz w:val="20"/>
        </w:rPr>
        <w:tab/>
      </w:r>
      <w:r w:rsidRPr="00DE00C3">
        <w:rPr>
          <w:rFonts w:ascii="Times New Roman" w:hAnsi="Times New Roman"/>
          <w:b/>
          <w:color w:val="0D0D0D"/>
          <w:sz w:val="20"/>
        </w:rPr>
        <w:tab/>
        <w:t xml:space="preserve"> </w:t>
      </w:r>
      <w:r w:rsidR="00D65547" w:rsidRPr="00DE00C3">
        <w:rPr>
          <w:rFonts w:ascii="Times New Roman" w:hAnsi="Times New Roman"/>
          <w:b/>
          <w:color w:val="0D0D0D"/>
          <w:sz w:val="20"/>
        </w:rPr>
        <w:t xml:space="preserve">                  </w:t>
      </w:r>
      <w:r w:rsidRPr="00DE00C3">
        <w:rPr>
          <w:rFonts w:ascii="Times New Roman" w:hAnsi="Times New Roman"/>
          <w:b/>
          <w:color w:val="0D0D0D"/>
          <w:sz w:val="20"/>
        </w:rPr>
        <w:t>Feb 15– Apr 15</w:t>
      </w:r>
    </w:p>
    <w:p w14:paraId="1FCC8FD0"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Sr. Java/J2EE Developer</w:t>
      </w:r>
    </w:p>
    <w:p w14:paraId="35AF18E7"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Project: Commodity Reporting System</w:t>
      </w:r>
    </w:p>
    <w:p w14:paraId="2946DB82" w14:textId="77777777" w:rsidR="002E725D" w:rsidRPr="00DE00C3" w:rsidRDefault="002E725D">
      <w:pPr>
        <w:spacing w:after="0" w:line="240" w:lineRule="auto"/>
        <w:jc w:val="both"/>
        <w:rPr>
          <w:rFonts w:ascii="Times New Roman" w:hAnsi="Times New Roman"/>
          <w:b/>
          <w:color w:val="0D0D0D"/>
          <w:sz w:val="20"/>
        </w:rPr>
      </w:pPr>
    </w:p>
    <w:p w14:paraId="607E58EA"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Description:</w:t>
      </w:r>
      <w:r w:rsidRPr="00DE00C3">
        <w:rPr>
          <w:rFonts w:ascii="Times New Roman" w:hAnsi="Times New Roman"/>
          <w:color w:val="0D0D0D"/>
          <w:sz w:val="20"/>
        </w:rPr>
        <w:t xml:space="preserve"> Commodity Reporting System is a web interface in which the business users can create a report based on the data to analyze the sales and different exposure types of the different commodities in different regions to send </w:t>
      </w:r>
      <w:proofErr w:type="gramStart"/>
      <w:r w:rsidRPr="00DE00C3">
        <w:rPr>
          <w:rFonts w:ascii="Times New Roman" w:hAnsi="Times New Roman"/>
          <w:color w:val="0D0D0D"/>
          <w:sz w:val="20"/>
        </w:rPr>
        <w:t>it</w:t>
      </w:r>
      <w:proofErr w:type="gramEnd"/>
      <w:r w:rsidRPr="00DE00C3">
        <w:rPr>
          <w:rFonts w:ascii="Times New Roman" w:hAnsi="Times New Roman"/>
          <w:color w:val="0D0D0D"/>
          <w:sz w:val="20"/>
        </w:rPr>
        <w:t xml:space="preserve"> to their clients </w:t>
      </w:r>
    </w:p>
    <w:p w14:paraId="5997CC1D" w14:textId="77777777" w:rsidR="002E725D" w:rsidRPr="00DE00C3" w:rsidRDefault="002E725D">
      <w:pPr>
        <w:spacing w:after="0" w:line="240" w:lineRule="auto"/>
        <w:jc w:val="both"/>
        <w:rPr>
          <w:rFonts w:ascii="Times New Roman" w:hAnsi="Times New Roman"/>
          <w:b/>
          <w:color w:val="0D0D0D"/>
          <w:sz w:val="20"/>
        </w:rPr>
      </w:pPr>
    </w:p>
    <w:p w14:paraId="110FFD37" w14:textId="77777777" w:rsidR="002E725D" w:rsidRPr="00DE00C3" w:rsidRDefault="002E725D">
      <w:pPr>
        <w:spacing w:after="0" w:line="240" w:lineRule="auto"/>
        <w:jc w:val="both"/>
        <w:rPr>
          <w:rFonts w:ascii="Times New Roman" w:hAnsi="Times New Roman"/>
          <w:b/>
          <w:color w:val="0D0D0D"/>
          <w:sz w:val="20"/>
        </w:rPr>
      </w:pPr>
    </w:p>
    <w:p w14:paraId="79D4979B"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sz w:val="20"/>
        </w:rPr>
        <w:t>Responsibilities:</w:t>
      </w:r>
    </w:p>
    <w:p w14:paraId="2FD0B383" w14:textId="77777777" w:rsidR="00DE00C3" w:rsidRPr="00DE00C3" w:rsidRDefault="00DE00C3">
      <w:pPr>
        <w:pStyle w:val="NormalTimesNewRoman"/>
        <w:rPr>
          <w:szCs w:val="22"/>
        </w:rPr>
      </w:pPr>
      <w:r w:rsidRPr="00DE00C3">
        <w:rPr>
          <w:szCs w:val="22"/>
        </w:rPr>
        <w:t>Delivered the Commodity Reporting System on Spring MVC with Spring DI, Spring JDBC, and Hibernate for data access.</w:t>
      </w:r>
    </w:p>
    <w:p w14:paraId="7155687B" w14:textId="77777777" w:rsidR="00DE00C3" w:rsidRPr="00DE00C3" w:rsidRDefault="00DE00C3">
      <w:pPr>
        <w:pStyle w:val="NormalTimesNewRoman"/>
        <w:rPr>
          <w:szCs w:val="22"/>
        </w:rPr>
      </w:pPr>
      <w:r w:rsidRPr="00DE00C3">
        <w:rPr>
          <w:szCs w:val="22"/>
        </w:rPr>
        <w:t>Built the UI with jQuery and AngularJS for DOM manipulation and AJAX calls.</w:t>
      </w:r>
    </w:p>
    <w:p w14:paraId="6A593CB9" w14:textId="77777777" w:rsidR="00DE00C3" w:rsidRPr="00DE00C3" w:rsidRDefault="00DE00C3">
      <w:pPr>
        <w:pStyle w:val="NormalTimesNewRoman"/>
        <w:rPr>
          <w:szCs w:val="22"/>
        </w:rPr>
      </w:pPr>
      <w:r w:rsidRPr="00DE00C3">
        <w:rPr>
          <w:szCs w:val="22"/>
        </w:rPr>
        <w:t>Applied design patterns (Business Delegate, DTO, DAO, Service Locator, Singleton); managed schema and data via PL/SQL.</w:t>
      </w:r>
    </w:p>
    <w:p w14:paraId="3D9AF334" w14:textId="7C7B645D" w:rsidR="002E725D" w:rsidRPr="00DE00C3" w:rsidRDefault="00DE00C3">
      <w:pPr>
        <w:pStyle w:val="NormalTimesNewRoman"/>
        <w:rPr>
          <w:szCs w:val="22"/>
        </w:rPr>
      </w:pPr>
      <w:r w:rsidRPr="00DE00C3">
        <w:rPr>
          <w:szCs w:val="22"/>
        </w:rPr>
        <w:t>Built with Maven; developed in RAD 7.5 with TFS for version control. Engaged directly with clients and business users in an Agile environment.</w:t>
      </w:r>
    </w:p>
    <w:p w14:paraId="6B699379" w14:textId="77777777" w:rsidR="002E725D" w:rsidRPr="00DE00C3" w:rsidRDefault="002E725D">
      <w:pPr>
        <w:pStyle w:val="NormalTimesNewRoman"/>
        <w:numPr>
          <w:ilvl w:val="0"/>
          <w:numId w:val="0"/>
        </w:numPr>
        <w:ind w:left="360"/>
        <w:rPr>
          <w:szCs w:val="22"/>
        </w:rPr>
      </w:pPr>
    </w:p>
    <w:p w14:paraId="4CF15D65"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 xml:space="preserve">Vanguard Investments                                              </w:t>
      </w:r>
      <w:r w:rsidRPr="00DE00C3">
        <w:rPr>
          <w:rFonts w:ascii="Times New Roman" w:hAnsi="Times New Roman"/>
          <w:b/>
          <w:color w:val="0D0D0D"/>
          <w:sz w:val="20"/>
        </w:rPr>
        <w:tab/>
      </w:r>
      <w:r w:rsidRPr="00DE00C3">
        <w:rPr>
          <w:rFonts w:ascii="Times New Roman" w:hAnsi="Times New Roman"/>
          <w:b/>
          <w:color w:val="0D0D0D"/>
          <w:sz w:val="20"/>
        </w:rPr>
        <w:tab/>
      </w:r>
      <w:r w:rsidRPr="00DE00C3">
        <w:rPr>
          <w:rFonts w:ascii="Times New Roman" w:hAnsi="Times New Roman"/>
          <w:b/>
          <w:color w:val="0D0D0D"/>
          <w:sz w:val="20"/>
        </w:rPr>
        <w:tab/>
        <w:t xml:space="preserve"> </w:t>
      </w:r>
      <w:r w:rsidR="00D65547" w:rsidRPr="00DE00C3">
        <w:rPr>
          <w:rFonts w:ascii="Times New Roman" w:hAnsi="Times New Roman"/>
          <w:b/>
          <w:color w:val="0D0D0D"/>
          <w:sz w:val="20"/>
        </w:rPr>
        <w:t xml:space="preserve">                                 </w:t>
      </w:r>
      <w:r w:rsidRPr="00DE00C3">
        <w:rPr>
          <w:rFonts w:ascii="Times New Roman" w:hAnsi="Times New Roman"/>
          <w:b/>
          <w:color w:val="0D0D0D"/>
          <w:sz w:val="20"/>
        </w:rPr>
        <w:t>Jun 12– Dec 14</w:t>
      </w:r>
    </w:p>
    <w:p w14:paraId="79C6C989"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Sr. Java/J2EE Developer</w:t>
      </w:r>
    </w:p>
    <w:p w14:paraId="5C98431A" w14:textId="77777777" w:rsidR="002E725D" w:rsidRPr="00DE00C3" w:rsidRDefault="002E725D">
      <w:pPr>
        <w:spacing w:after="0" w:line="240" w:lineRule="auto"/>
        <w:jc w:val="both"/>
        <w:rPr>
          <w:rFonts w:ascii="Times New Roman" w:hAnsi="Times New Roman"/>
          <w:sz w:val="20"/>
          <w:lang w:val="fr-FR"/>
        </w:rPr>
      </w:pPr>
      <w:proofErr w:type="gramStart"/>
      <w:r w:rsidRPr="00DE00C3">
        <w:rPr>
          <w:rFonts w:ascii="Times New Roman" w:hAnsi="Times New Roman"/>
          <w:b/>
          <w:color w:val="0D0D0D"/>
          <w:sz w:val="20"/>
          <w:lang w:val="fr-FR"/>
        </w:rPr>
        <w:t>Project:</w:t>
      </w:r>
      <w:proofErr w:type="gramEnd"/>
      <w:r w:rsidRPr="00DE00C3">
        <w:rPr>
          <w:rFonts w:ascii="Times New Roman" w:hAnsi="Times New Roman"/>
          <w:b/>
          <w:color w:val="0D0D0D"/>
          <w:sz w:val="20"/>
          <w:lang w:val="fr-FR"/>
        </w:rPr>
        <w:t xml:space="preserve"> Participant </w:t>
      </w:r>
      <w:proofErr w:type="spellStart"/>
      <w:r w:rsidRPr="00DE00C3">
        <w:rPr>
          <w:rFonts w:ascii="Times New Roman" w:hAnsi="Times New Roman"/>
          <w:b/>
          <w:color w:val="0D0D0D"/>
          <w:sz w:val="20"/>
          <w:lang w:val="fr-FR"/>
        </w:rPr>
        <w:t>Experience</w:t>
      </w:r>
      <w:proofErr w:type="spellEnd"/>
      <w:r w:rsidRPr="00DE00C3">
        <w:rPr>
          <w:rFonts w:ascii="Times New Roman" w:hAnsi="Times New Roman"/>
          <w:b/>
          <w:color w:val="0D0D0D"/>
          <w:sz w:val="20"/>
          <w:lang w:val="fr-FR"/>
        </w:rPr>
        <w:t>(</w:t>
      </w:r>
      <w:hyperlink r:id="rId11" w:history="1">
        <w:r w:rsidRPr="00DE00C3">
          <w:rPr>
            <w:rStyle w:val="Hyperlink"/>
            <w:rFonts w:ascii="Times New Roman" w:hAnsi="Times New Roman"/>
            <w:b/>
            <w:sz w:val="20"/>
            <w:lang w:val="fr-FR"/>
          </w:rPr>
          <w:t>https://institutional.vanguard.com</w:t>
        </w:r>
      </w:hyperlink>
      <w:r w:rsidRPr="00DE00C3">
        <w:rPr>
          <w:rFonts w:ascii="Times New Roman" w:hAnsi="Times New Roman"/>
          <w:b/>
          <w:color w:val="0D0D0D"/>
          <w:sz w:val="20"/>
          <w:lang w:val="fr-FR"/>
        </w:rPr>
        <w:t>)</w:t>
      </w:r>
    </w:p>
    <w:p w14:paraId="3FE9F23F" w14:textId="77777777" w:rsidR="002E725D" w:rsidRPr="00DE00C3" w:rsidRDefault="002E725D">
      <w:pPr>
        <w:spacing w:after="0" w:line="240" w:lineRule="auto"/>
        <w:jc w:val="both"/>
        <w:rPr>
          <w:rFonts w:ascii="Times New Roman" w:hAnsi="Times New Roman"/>
          <w:b/>
          <w:color w:val="0D0D0D"/>
          <w:sz w:val="20"/>
          <w:lang w:val="fr-FR"/>
        </w:rPr>
      </w:pPr>
    </w:p>
    <w:p w14:paraId="26360A30"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Description:</w:t>
      </w:r>
      <w:r w:rsidRPr="00DE00C3">
        <w:rPr>
          <w:rFonts w:ascii="Times New Roman" w:hAnsi="Times New Roman"/>
          <w:color w:val="0D0D0D"/>
          <w:sz w:val="20"/>
        </w:rPr>
        <w:t xml:space="preserve"> This is a web interface which is a one stop shop for maintaining the </w:t>
      </w:r>
      <w:r w:rsidR="000A53A2" w:rsidRPr="00DE00C3">
        <w:rPr>
          <w:rFonts w:ascii="Times New Roman" w:hAnsi="Times New Roman"/>
          <w:color w:val="0D0D0D"/>
          <w:sz w:val="20"/>
        </w:rPr>
        <w:t>user’s</w:t>
      </w:r>
      <w:r w:rsidRPr="00DE00C3">
        <w:rPr>
          <w:rFonts w:ascii="Times New Roman" w:hAnsi="Times New Roman"/>
          <w:color w:val="0D0D0D"/>
          <w:sz w:val="20"/>
        </w:rPr>
        <w:t xml:space="preserve"> retirement funds and taking loans checking their balances in their 401k, </w:t>
      </w:r>
      <w:r w:rsidR="000A53A2" w:rsidRPr="00DE00C3">
        <w:rPr>
          <w:rFonts w:ascii="Times New Roman" w:hAnsi="Times New Roman"/>
          <w:color w:val="0D0D0D"/>
          <w:sz w:val="20"/>
        </w:rPr>
        <w:t>this interface</w:t>
      </w:r>
      <w:r w:rsidRPr="00DE00C3">
        <w:rPr>
          <w:rFonts w:ascii="Times New Roman" w:hAnsi="Times New Roman"/>
          <w:color w:val="0D0D0D"/>
          <w:sz w:val="20"/>
        </w:rPr>
        <w:t xml:space="preserve"> provides lot of features that helps the users to manage their mutual funds and retirement account</w:t>
      </w:r>
    </w:p>
    <w:p w14:paraId="1F72F646" w14:textId="77777777" w:rsidR="002E725D" w:rsidRPr="00DE00C3" w:rsidRDefault="002E725D">
      <w:pPr>
        <w:spacing w:after="0" w:line="240" w:lineRule="auto"/>
        <w:jc w:val="both"/>
        <w:rPr>
          <w:rFonts w:ascii="Times New Roman" w:hAnsi="Times New Roman"/>
          <w:b/>
          <w:color w:val="0D0D0D"/>
          <w:sz w:val="20"/>
        </w:rPr>
      </w:pPr>
    </w:p>
    <w:p w14:paraId="7CEC3F11"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color w:val="0D0D0D"/>
          <w:sz w:val="20"/>
        </w:rPr>
        <w:t>Vanguard maintains the 401k plans and retirement accounts and sells the mutual funds</w:t>
      </w:r>
    </w:p>
    <w:p w14:paraId="08CE6F91" w14:textId="77777777" w:rsidR="002E725D" w:rsidRPr="00DE00C3" w:rsidRDefault="002E725D">
      <w:pPr>
        <w:spacing w:after="0" w:line="240" w:lineRule="auto"/>
        <w:jc w:val="both"/>
        <w:rPr>
          <w:rFonts w:ascii="Times New Roman" w:hAnsi="Times New Roman"/>
          <w:color w:val="0D0D0D"/>
          <w:sz w:val="20"/>
        </w:rPr>
      </w:pPr>
    </w:p>
    <w:p w14:paraId="6EF6CC9F"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sz w:val="20"/>
        </w:rPr>
        <w:t>Responsibilities:</w:t>
      </w:r>
    </w:p>
    <w:p w14:paraId="253D5256" w14:textId="77777777" w:rsidR="00DE00C3" w:rsidRPr="00DE00C3" w:rsidRDefault="00DE00C3" w:rsidP="67B72108">
      <w:pPr>
        <w:pStyle w:val="NormalVerdana"/>
        <w:numPr>
          <w:ilvl w:val="0"/>
          <w:numId w:val="1"/>
        </w:numPr>
        <w:spacing w:before="0"/>
        <w:rPr>
          <w:rFonts w:ascii="Times New Roman" w:hAnsi="Times New Roman" w:cs="Times New Roman"/>
          <w:szCs w:val="22"/>
        </w:rPr>
      </w:pPr>
      <w:r w:rsidRPr="00DE00C3">
        <w:rPr>
          <w:rFonts w:ascii="Times New Roman" w:hAnsi="Times New Roman" w:cs="Times New Roman"/>
          <w:szCs w:val="22"/>
        </w:rPr>
        <w:t xml:space="preserve">Delivered the Participant Experience portal end-to-end across SDLC phases — requirements, data </w:t>
      </w:r>
      <w:proofErr w:type="spellStart"/>
      <w:r w:rsidRPr="00DE00C3">
        <w:rPr>
          <w:rFonts w:ascii="Times New Roman" w:hAnsi="Times New Roman" w:cs="Times New Roman"/>
          <w:szCs w:val="22"/>
        </w:rPr>
        <w:t>modeling</w:t>
      </w:r>
      <w:proofErr w:type="spellEnd"/>
      <w:r w:rsidRPr="00DE00C3">
        <w:rPr>
          <w:rFonts w:ascii="Times New Roman" w:hAnsi="Times New Roman" w:cs="Times New Roman"/>
          <w:szCs w:val="22"/>
        </w:rPr>
        <w:t>, architecture, and development — in an Agile environment.</w:t>
      </w:r>
    </w:p>
    <w:p w14:paraId="7785BF2D" w14:textId="77777777" w:rsidR="00DE00C3" w:rsidRPr="00DE00C3" w:rsidRDefault="00DE00C3" w:rsidP="67B72108">
      <w:pPr>
        <w:pStyle w:val="NormalVerdana"/>
        <w:numPr>
          <w:ilvl w:val="0"/>
          <w:numId w:val="1"/>
        </w:numPr>
        <w:spacing w:before="0"/>
        <w:rPr>
          <w:rFonts w:ascii="Times New Roman" w:hAnsi="Times New Roman" w:cs="Times New Roman"/>
          <w:szCs w:val="22"/>
        </w:rPr>
      </w:pPr>
      <w:r w:rsidRPr="00DE00C3">
        <w:rPr>
          <w:rFonts w:ascii="Times New Roman" w:hAnsi="Times New Roman" w:cs="Times New Roman"/>
          <w:szCs w:val="22"/>
        </w:rPr>
        <w:t>Built application on Spring + JSF (MVC) with Spring DI, Spring Security, and Hibernate for persistence.</w:t>
      </w:r>
    </w:p>
    <w:p w14:paraId="75B33989" w14:textId="77777777" w:rsidR="00DE00C3" w:rsidRPr="00DE00C3" w:rsidRDefault="00DE00C3" w:rsidP="67B72108">
      <w:pPr>
        <w:pStyle w:val="NormalVerdana"/>
        <w:numPr>
          <w:ilvl w:val="0"/>
          <w:numId w:val="1"/>
        </w:numPr>
        <w:spacing w:before="0"/>
        <w:rPr>
          <w:rFonts w:ascii="Times New Roman" w:hAnsi="Times New Roman" w:cs="Times New Roman"/>
          <w:szCs w:val="22"/>
        </w:rPr>
      </w:pPr>
      <w:r w:rsidRPr="00DE00C3">
        <w:rPr>
          <w:rFonts w:ascii="Times New Roman" w:hAnsi="Times New Roman" w:cs="Times New Roman"/>
          <w:szCs w:val="22"/>
        </w:rPr>
        <w:t>Developed UI with JSP, JSTL, JSF tags, Custom Tag Libraries, jQuery, and AngularJS; authored custom Angular directives for reusable components.</w:t>
      </w:r>
    </w:p>
    <w:p w14:paraId="068B4AD0" w14:textId="77B3418A" w:rsidR="002E725D" w:rsidRPr="00DE00C3" w:rsidRDefault="00DE00C3" w:rsidP="67B72108">
      <w:pPr>
        <w:pStyle w:val="NormalVerdana"/>
        <w:numPr>
          <w:ilvl w:val="0"/>
          <w:numId w:val="1"/>
        </w:numPr>
        <w:spacing w:before="0"/>
        <w:rPr>
          <w:rFonts w:ascii="Times New Roman" w:hAnsi="Times New Roman" w:cs="Times New Roman"/>
          <w:szCs w:val="22"/>
        </w:rPr>
      </w:pPr>
      <w:r w:rsidRPr="00DE00C3">
        <w:rPr>
          <w:rFonts w:ascii="Times New Roman" w:hAnsi="Times New Roman" w:cs="Times New Roman"/>
          <w:szCs w:val="22"/>
        </w:rPr>
        <w:t>Unit-tested Java with JUnit and AngularJS with Jasmine; built with Maven.</w:t>
      </w:r>
    </w:p>
    <w:p w14:paraId="61CDCEAD" w14:textId="77777777" w:rsidR="002E725D" w:rsidRPr="00DE00C3" w:rsidRDefault="002E725D">
      <w:pPr>
        <w:spacing w:after="280" w:line="240" w:lineRule="auto"/>
        <w:ind w:right="29"/>
        <w:jc w:val="both"/>
        <w:rPr>
          <w:rFonts w:ascii="Times New Roman" w:hAnsi="Times New Roman"/>
          <w:b/>
          <w:color w:val="0D0D0D"/>
          <w:sz w:val="20"/>
          <w:u w:val="single"/>
        </w:rPr>
      </w:pPr>
    </w:p>
    <w:p w14:paraId="375BC8D8" w14:textId="25B56134"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United Health Group, Baskin</w:t>
      </w:r>
      <w:r w:rsidR="00613857" w:rsidRPr="00DE00C3">
        <w:rPr>
          <w:rFonts w:ascii="Times New Roman" w:hAnsi="Times New Roman"/>
          <w:b/>
          <w:color w:val="0D0D0D"/>
          <w:sz w:val="20"/>
        </w:rPr>
        <w:t>g</w:t>
      </w:r>
      <w:r w:rsidR="00133E71" w:rsidRPr="00DE00C3">
        <w:rPr>
          <w:rFonts w:ascii="Times New Roman" w:hAnsi="Times New Roman"/>
          <w:b/>
          <w:color w:val="0D0D0D"/>
          <w:sz w:val="20"/>
        </w:rPr>
        <w:t xml:space="preserve"> Ridge,</w:t>
      </w:r>
      <w:r w:rsidR="000A53A2" w:rsidRPr="00DE00C3">
        <w:rPr>
          <w:rFonts w:ascii="Times New Roman" w:hAnsi="Times New Roman"/>
          <w:b/>
          <w:color w:val="0D0D0D"/>
          <w:sz w:val="20"/>
        </w:rPr>
        <w:t xml:space="preserve"> </w:t>
      </w:r>
      <w:r w:rsidRPr="00DE00C3">
        <w:rPr>
          <w:rFonts w:ascii="Times New Roman" w:hAnsi="Times New Roman"/>
          <w:b/>
          <w:color w:val="0D0D0D"/>
          <w:sz w:val="20"/>
        </w:rPr>
        <w:t xml:space="preserve">NJ                 </w:t>
      </w:r>
      <w:r w:rsidRPr="00DE00C3">
        <w:rPr>
          <w:rFonts w:ascii="Times New Roman" w:hAnsi="Times New Roman"/>
          <w:b/>
          <w:color w:val="0D0D0D"/>
          <w:sz w:val="20"/>
        </w:rPr>
        <w:tab/>
      </w:r>
      <w:r w:rsidRPr="00DE00C3">
        <w:rPr>
          <w:rFonts w:ascii="Times New Roman" w:hAnsi="Times New Roman"/>
          <w:b/>
          <w:color w:val="0D0D0D"/>
          <w:sz w:val="20"/>
        </w:rPr>
        <w:tab/>
      </w:r>
      <w:r w:rsidRPr="00DE00C3">
        <w:rPr>
          <w:rFonts w:ascii="Times New Roman" w:hAnsi="Times New Roman"/>
          <w:b/>
          <w:color w:val="0D0D0D"/>
          <w:sz w:val="20"/>
        </w:rPr>
        <w:tab/>
        <w:t xml:space="preserve"> </w:t>
      </w:r>
      <w:r w:rsidR="004A1060" w:rsidRPr="00DE00C3">
        <w:rPr>
          <w:rFonts w:ascii="Times New Roman" w:hAnsi="Times New Roman"/>
          <w:b/>
          <w:color w:val="0D0D0D"/>
          <w:sz w:val="20"/>
        </w:rPr>
        <w:t xml:space="preserve">                                 </w:t>
      </w:r>
      <w:r w:rsidRPr="00DE00C3">
        <w:rPr>
          <w:rFonts w:ascii="Times New Roman" w:hAnsi="Times New Roman"/>
          <w:b/>
          <w:color w:val="0D0D0D"/>
          <w:sz w:val="20"/>
        </w:rPr>
        <w:t>Nov 11– Jun 12</w:t>
      </w:r>
    </w:p>
    <w:p w14:paraId="49CF0327"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Sr. Java/J2EE Developer</w:t>
      </w:r>
    </w:p>
    <w:p w14:paraId="13A5A891"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Project: Authentication and Authorization Standard Development Kit.</w:t>
      </w:r>
    </w:p>
    <w:p w14:paraId="6BB9E253" w14:textId="77777777" w:rsidR="002E725D" w:rsidRPr="00DE00C3" w:rsidRDefault="002E725D">
      <w:pPr>
        <w:spacing w:after="0" w:line="240" w:lineRule="auto"/>
        <w:jc w:val="both"/>
        <w:rPr>
          <w:rFonts w:ascii="Times New Roman" w:hAnsi="Times New Roman"/>
          <w:b/>
          <w:color w:val="0D0D0D"/>
          <w:sz w:val="20"/>
        </w:rPr>
      </w:pPr>
    </w:p>
    <w:p w14:paraId="6B5D9A58"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 xml:space="preserve">Description: </w:t>
      </w:r>
      <w:r w:rsidRPr="00DE00C3">
        <w:rPr>
          <w:rFonts w:ascii="Times New Roman" w:hAnsi="Times New Roman"/>
          <w:color w:val="0D0D0D"/>
          <w:sz w:val="20"/>
        </w:rPr>
        <w:t xml:space="preserve">This is an RSA based custom API which can be used for the second level </w:t>
      </w:r>
      <w:r w:rsidR="000A53A2" w:rsidRPr="00DE00C3">
        <w:rPr>
          <w:rFonts w:ascii="Times New Roman" w:hAnsi="Times New Roman"/>
          <w:color w:val="0D0D0D"/>
          <w:sz w:val="20"/>
        </w:rPr>
        <w:t>authentication for</w:t>
      </w:r>
      <w:r w:rsidRPr="00DE00C3">
        <w:rPr>
          <w:rFonts w:ascii="Times New Roman" w:hAnsi="Times New Roman"/>
          <w:color w:val="0D0D0D"/>
          <w:sz w:val="20"/>
        </w:rPr>
        <w:t xml:space="preserve"> the Apps</w:t>
      </w:r>
      <w:r w:rsidRPr="00DE00C3">
        <w:rPr>
          <w:rFonts w:ascii="Times New Roman" w:hAnsi="Times New Roman"/>
          <w:b/>
          <w:color w:val="0D0D0D"/>
          <w:sz w:val="20"/>
        </w:rPr>
        <w:t xml:space="preserve"> </w:t>
      </w:r>
    </w:p>
    <w:p w14:paraId="23DE523C" w14:textId="77777777" w:rsidR="002E725D" w:rsidRPr="00DE00C3" w:rsidRDefault="002E725D">
      <w:pPr>
        <w:spacing w:after="0" w:line="240" w:lineRule="auto"/>
        <w:jc w:val="both"/>
        <w:rPr>
          <w:rFonts w:ascii="Times New Roman" w:hAnsi="Times New Roman"/>
          <w:b/>
          <w:color w:val="0D0D0D"/>
          <w:sz w:val="20"/>
        </w:rPr>
      </w:pPr>
    </w:p>
    <w:p w14:paraId="57A8E2C2"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sz w:val="20"/>
        </w:rPr>
        <w:t>Responsibilities:</w:t>
      </w:r>
    </w:p>
    <w:p w14:paraId="79A97767" w14:textId="77777777" w:rsidR="00DE00C3" w:rsidRPr="00DE00C3" w:rsidRDefault="00DE00C3">
      <w:pPr>
        <w:pStyle w:val="NormalTimesNewRoman"/>
        <w:rPr>
          <w:szCs w:val="22"/>
        </w:rPr>
      </w:pPr>
      <w:r w:rsidRPr="00DE00C3">
        <w:rPr>
          <w:szCs w:val="22"/>
        </w:rPr>
        <w:t>Built a custom Authentication &amp; Authorization SDK on top of RSA web services, used as a second-factor auth library for downstream UHG apps.</w:t>
      </w:r>
    </w:p>
    <w:p w14:paraId="1608081A" w14:textId="77777777" w:rsidR="00DE00C3" w:rsidRPr="00DE00C3" w:rsidRDefault="00DE00C3">
      <w:pPr>
        <w:pStyle w:val="NormalTimesNewRoman"/>
        <w:rPr>
          <w:szCs w:val="22"/>
        </w:rPr>
      </w:pPr>
      <w:r w:rsidRPr="00DE00C3">
        <w:rPr>
          <w:szCs w:val="22"/>
        </w:rPr>
        <w:t>Developed on Spring MVC with Spring Security and Spring Web Flow; persisted data via Hibernate.</w:t>
      </w:r>
    </w:p>
    <w:p w14:paraId="415A4C9D" w14:textId="77777777" w:rsidR="00DE00C3" w:rsidRPr="00DE00C3" w:rsidRDefault="00DE00C3">
      <w:pPr>
        <w:pStyle w:val="NormalTimesNewRoman"/>
        <w:rPr>
          <w:szCs w:val="22"/>
        </w:rPr>
      </w:pPr>
      <w:r w:rsidRPr="00DE00C3">
        <w:rPr>
          <w:szCs w:val="22"/>
        </w:rPr>
        <w:t>Integrated LDAP for directory services and managed schema via PL/SQL.</w:t>
      </w:r>
    </w:p>
    <w:p w14:paraId="0B1FD521" w14:textId="77777777" w:rsidR="00DE00C3" w:rsidRPr="00DE00C3" w:rsidRDefault="00DE00C3">
      <w:pPr>
        <w:pStyle w:val="NormalTimesNewRoman"/>
        <w:rPr>
          <w:szCs w:val="22"/>
        </w:rPr>
      </w:pPr>
      <w:r w:rsidRPr="00DE00C3">
        <w:rPr>
          <w:szCs w:val="22"/>
        </w:rPr>
        <w:t>Developed UI with JSP, JSTL, Custom Tag Libraries, and jQuery (DOM/AJAX).</w:t>
      </w:r>
    </w:p>
    <w:p w14:paraId="367B7272" w14:textId="77777777" w:rsidR="00DE00C3" w:rsidRPr="00DE00C3" w:rsidRDefault="00DE00C3">
      <w:pPr>
        <w:pStyle w:val="NormalTimesNewRoman"/>
        <w:rPr>
          <w:szCs w:val="22"/>
        </w:rPr>
      </w:pPr>
      <w:r w:rsidRPr="00DE00C3">
        <w:rPr>
          <w:szCs w:val="22"/>
        </w:rPr>
        <w:t>Unit-tested with JUnit; built with Maven; monitored runtime errors via Log4J.</w:t>
      </w:r>
    </w:p>
    <w:p w14:paraId="57F0052D" w14:textId="5E3947C7" w:rsidR="002E725D" w:rsidRPr="00DE00C3" w:rsidRDefault="00DE00C3">
      <w:pPr>
        <w:pStyle w:val="NormalTimesNewRoman"/>
        <w:rPr>
          <w:szCs w:val="22"/>
        </w:rPr>
      </w:pPr>
      <w:r w:rsidRPr="00DE00C3">
        <w:rPr>
          <w:szCs w:val="22"/>
        </w:rPr>
        <w:t>Led coordination with offshore team and provided functional/technical guidance.</w:t>
      </w:r>
    </w:p>
    <w:p w14:paraId="52E56223" w14:textId="77777777" w:rsidR="002E725D" w:rsidRPr="00DE00C3" w:rsidRDefault="002E725D">
      <w:pPr>
        <w:spacing w:after="280" w:line="240" w:lineRule="auto"/>
        <w:ind w:right="29"/>
        <w:jc w:val="both"/>
        <w:rPr>
          <w:rFonts w:ascii="Times New Roman" w:hAnsi="Times New Roman"/>
          <w:b/>
          <w:color w:val="0D0D0D"/>
          <w:sz w:val="20"/>
          <w:u w:val="single"/>
        </w:rPr>
      </w:pPr>
    </w:p>
    <w:p w14:paraId="5C1BA148"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 xml:space="preserve">Morgan Stanley, NY                 </w:t>
      </w:r>
      <w:r w:rsidRPr="00DE00C3">
        <w:rPr>
          <w:rFonts w:ascii="Times New Roman" w:hAnsi="Times New Roman"/>
          <w:b/>
          <w:color w:val="0D0D0D"/>
          <w:sz w:val="20"/>
        </w:rPr>
        <w:tab/>
      </w:r>
      <w:r w:rsidRPr="00DE00C3">
        <w:rPr>
          <w:rFonts w:ascii="Times New Roman" w:hAnsi="Times New Roman"/>
          <w:b/>
          <w:color w:val="0D0D0D"/>
          <w:sz w:val="20"/>
        </w:rPr>
        <w:tab/>
      </w:r>
      <w:r w:rsidRPr="00DE00C3">
        <w:rPr>
          <w:rFonts w:ascii="Times New Roman" w:hAnsi="Times New Roman"/>
          <w:b/>
          <w:color w:val="0D0D0D"/>
          <w:sz w:val="20"/>
        </w:rPr>
        <w:tab/>
      </w:r>
      <w:r w:rsidRPr="00DE00C3">
        <w:rPr>
          <w:rFonts w:ascii="Times New Roman" w:hAnsi="Times New Roman"/>
          <w:b/>
          <w:color w:val="0D0D0D"/>
          <w:sz w:val="20"/>
        </w:rPr>
        <w:tab/>
      </w:r>
      <w:r w:rsidRPr="00DE00C3">
        <w:rPr>
          <w:rFonts w:ascii="Times New Roman" w:hAnsi="Times New Roman"/>
          <w:b/>
          <w:color w:val="0D0D0D"/>
          <w:sz w:val="20"/>
        </w:rPr>
        <w:tab/>
      </w:r>
      <w:r w:rsidRPr="00DE00C3">
        <w:rPr>
          <w:rFonts w:ascii="Times New Roman" w:hAnsi="Times New Roman"/>
          <w:b/>
          <w:color w:val="0D0D0D"/>
          <w:sz w:val="20"/>
        </w:rPr>
        <w:tab/>
      </w:r>
      <w:r w:rsidRPr="00DE00C3">
        <w:rPr>
          <w:rFonts w:ascii="Times New Roman" w:hAnsi="Times New Roman"/>
          <w:b/>
          <w:color w:val="0D0D0D"/>
          <w:sz w:val="20"/>
        </w:rPr>
        <w:tab/>
        <w:t xml:space="preserve"> Apr 10– Nov 11</w:t>
      </w:r>
    </w:p>
    <w:p w14:paraId="6E679A90"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Sr. Java/J2EE Developer</w:t>
      </w:r>
    </w:p>
    <w:p w14:paraId="4EAA583D"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Project: Global Enterprise Wireless Information Service</w:t>
      </w:r>
    </w:p>
    <w:p w14:paraId="07547A01" w14:textId="77777777" w:rsidR="002E725D" w:rsidRPr="00DE00C3" w:rsidRDefault="002E725D">
      <w:pPr>
        <w:spacing w:after="0" w:line="240" w:lineRule="auto"/>
        <w:jc w:val="both"/>
        <w:rPr>
          <w:rFonts w:ascii="Times New Roman" w:hAnsi="Times New Roman"/>
          <w:b/>
          <w:color w:val="0D0D0D"/>
          <w:sz w:val="20"/>
        </w:rPr>
      </w:pPr>
    </w:p>
    <w:p w14:paraId="003AA2A8"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color w:val="0D0D0D"/>
          <w:sz w:val="20"/>
        </w:rPr>
        <w:t>Description:</w:t>
      </w:r>
      <w:r w:rsidRPr="00DE00C3">
        <w:rPr>
          <w:rFonts w:ascii="Times New Roman" w:hAnsi="Times New Roman"/>
          <w:color w:val="6D6D6D"/>
          <w:sz w:val="20"/>
        </w:rPr>
        <w:t xml:space="preserve"> GEWIS (Global Enterprise Wireless Information Service) is the next-generation wireless messaging plant offered by the Enterprise Applications team for the clients to communicate from the client devices who are opt-in for this service</w:t>
      </w:r>
    </w:p>
    <w:p w14:paraId="5043CB0F" w14:textId="77777777" w:rsidR="002E725D" w:rsidRPr="00DE00C3" w:rsidRDefault="002E725D">
      <w:pPr>
        <w:spacing w:after="0" w:line="240" w:lineRule="auto"/>
        <w:jc w:val="both"/>
        <w:rPr>
          <w:rFonts w:ascii="Times New Roman" w:hAnsi="Times New Roman"/>
          <w:b/>
          <w:color w:val="0D0D0D"/>
          <w:sz w:val="20"/>
        </w:rPr>
      </w:pPr>
    </w:p>
    <w:p w14:paraId="11393ECD" w14:textId="77777777" w:rsidR="002E725D" w:rsidRPr="00DE00C3" w:rsidRDefault="002E725D">
      <w:pPr>
        <w:spacing w:after="0" w:line="240" w:lineRule="auto"/>
        <w:jc w:val="both"/>
        <w:rPr>
          <w:rFonts w:ascii="Times New Roman" w:hAnsi="Times New Roman"/>
          <w:sz w:val="20"/>
        </w:rPr>
      </w:pPr>
      <w:r w:rsidRPr="00DE00C3">
        <w:rPr>
          <w:rFonts w:ascii="Times New Roman" w:hAnsi="Times New Roman"/>
          <w:b/>
          <w:sz w:val="20"/>
        </w:rPr>
        <w:t>Responsibilities:</w:t>
      </w:r>
    </w:p>
    <w:p w14:paraId="2119FFC9" w14:textId="77777777" w:rsidR="00DE00C3" w:rsidRPr="00DE00C3" w:rsidRDefault="00DE00C3">
      <w:pPr>
        <w:pStyle w:val="NormalTimesNewRoman"/>
        <w:rPr>
          <w:szCs w:val="22"/>
        </w:rPr>
      </w:pPr>
      <w:r w:rsidRPr="00DE00C3">
        <w:rPr>
          <w:szCs w:val="22"/>
        </w:rPr>
        <w:t>Delivered GEWIS, Morgan Stanley’s next-generation wireless messaging platform for Enterprise Applications, leading an offshore development team across full SDLC.</w:t>
      </w:r>
    </w:p>
    <w:p w14:paraId="51920F77" w14:textId="77777777" w:rsidR="00DE00C3" w:rsidRPr="00DE00C3" w:rsidRDefault="00DE00C3">
      <w:pPr>
        <w:pStyle w:val="NormalTimesNewRoman"/>
        <w:rPr>
          <w:szCs w:val="22"/>
        </w:rPr>
      </w:pPr>
      <w:r w:rsidRPr="00DE00C3">
        <w:rPr>
          <w:szCs w:val="22"/>
        </w:rPr>
        <w:t>Architected on Spring MVC with Spring DI/Security and Hibernate persistence (Sybase + PL/SQL stored procedures).</w:t>
      </w:r>
    </w:p>
    <w:p w14:paraId="164BAE91" w14:textId="77777777" w:rsidR="00DE00C3" w:rsidRPr="00DE00C3" w:rsidRDefault="00DE00C3">
      <w:pPr>
        <w:pStyle w:val="NormalTimesNewRoman"/>
        <w:rPr>
          <w:szCs w:val="22"/>
        </w:rPr>
      </w:pPr>
      <w:r w:rsidRPr="00DE00C3">
        <w:rPr>
          <w:szCs w:val="22"/>
        </w:rPr>
        <w:t>Integrated third-party SOAP web services (WSDL/UDDI) for payment authorization; exposed internal services as JAX-WS via Apache CXF.</w:t>
      </w:r>
    </w:p>
    <w:p w14:paraId="45BEBE5B" w14:textId="77777777" w:rsidR="00DE00C3" w:rsidRPr="00DE00C3" w:rsidRDefault="00DE00C3">
      <w:pPr>
        <w:pStyle w:val="NormalTimesNewRoman"/>
        <w:rPr>
          <w:szCs w:val="22"/>
        </w:rPr>
      </w:pPr>
      <w:r w:rsidRPr="00DE00C3">
        <w:rPr>
          <w:szCs w:val="22"/>
        </w:rPr>
        <w:t>Built asynchronous messaging on JMS over MQ Series; tuned throughput with multithreading.</w:t>
      </w:r>
    </w:p>
    <w:p w14:paraId="0376A611" w14:textId="77777777" w:rsidR="00DE00C3" w:rsidRPr="00DE00C3" w:rsidRDefault="00DE00C3">
      <w:pPr>
        <w:pStyle w:val="NormalTimesNewRoman"/>
        <w:rPr>
          <w:szCs w:val="22"/>
        </w:rPr>
      </w:pPr>
      <w:r w:rsidRPr="00DE00C3">
        <w:rPr>
          <w:szCs w:val="22"/>
        </w:rPr>
        <w:t>Integrated LDAP for directory services and Kerberos for user authentication.</w:t>
      </w:r>
    </w:p>
    <w:p w14:paraId="5C86BF6F" w14:textId="77777777" w:rsidR="00DE00C3" w:rsidRPr="00DE00C3" w:rsidRDefault="00DE00C3">
      <w:pPr>
        <w:pStyle w:val="NormalTimesNewRoman"/>
        <w:rPr>
          <w:szCs w:val="22"/>
        </w:rPr>
      </w:pPr>
      <w:r w:rsidRPr="00DE00C3">
        <w:rPr>
          <w:szCs w:val="22"/>
        </w:rPr>
        <w:t>Developed UI with JSP, JSTL, Custom Tag Libraries, JavaScript, and AJAX; authored dynamic-web Perl regex utilities.</w:t>
      </w:r>
    </w:p>
    <w:p w14:paraId="114DDBB6" w14:textId="77777777" w:rsidR="00DE00C3" w:rsidRPr="00DE00C3" w:rsidRDefault="00DE00C3">
      <w:pPr>
        <w:pStyle w:val="NormalTimesNewRoman"/>
        <w:rPr>
          <w:szCs w:val="22"/>
        </w:rPr>
      </w:pPr>
      <w:r w:rsidRPr="00DE00C3">
        <w:rPr>
          <w:szCs w:val="22"/>
        </w:rPr>
        <w:t>Designed class, action, and sequence diagrams in UML; applied core design patterns (Business Delegate, DTO, DAO, Service Locator, Singleton).</w:t>
      </w:r>
    </w:p>
    <w:p w14:paraId="09760883" w14:textId="72F29015" w:rsidR="002E725D" w:rsidRPr="00DE00C3" w:rsidRDefault="00DE00C3">
      <w:pPr>
        <w:pStyle w:val="NormalTimesNewRoman"/>
        <w:rPr>
          <w:szCs w:val="22"/>
        </w:rPr>
      </w:pPr>
      <w:r w:rsidRPr="00DE00C3">
        <w:rPr>
          <w:szCs w:val="22"/>
        </w:rPr>
        <w:t>Unit-tested with JUnit, built with ANT, deployed to Tomcat, version-controlled via Perforce, developed in Eclipse, monitored via Log4J.</w:t>
      </w:r>
    </w:p>
    <w:p w14:paraId="07459315" w14:textId="77777777" w:rsidR="002E725D" w:rsidRPr="00DE00C3" w:rsidRDefault="002E725D">
      <w:pPr>
        <w:spacing w:after="0" w:line="240" w:lineRule="auto"/>
        <w:jc w:val="both"/>
        <w:rPr>
          <w:rFonts w:ascii="Times New Roman" w:hAnsi="Times New Roman"/>
          <w:b/>
          <w:color w:val="0D0D0D"/>
          <w:sz w:val="20"/>
          <w:u w:val="single"/>
        </w:rPr>
      </w:pPr>
    </w:p>
    <w:p w14:paraId="6537F28F" w14:textId="77777777" w:rsidR="008B391C" w:rsidRPr="00DE00C3" w:rsidRDefault="008B391C" w:rsidP="008B391C">
      <w:pPr>
        <w:widowControl w:val="0"/>
        <w:tabs>
          <w:tab w:val="left" w:pos="720"/>
        </w:tabs>
        <w:autoSpaceDE w:val="0"/>
        <w:spacing w:after="0"/>
        <w:ind w:right="274"/>
        <w:jc w:val="both"/>
        <w:rPr>
          <w:rFonts w:ascii="Times New Roman" w:hAnsi="Times New Roman"/>
          <w:bCs/>
          <w:sz w:val="20"/>
        </w:rPr>
      </w:pPr>
    </w:p>
    <w:p w14:paraId="6DFB9E20" w14:textId="77777777" w:rsidR="008B391C" w:rsidRPr="00DE00C3" w:rsidRDefault="008B391C" w:rsidP="008B391C">
      <w:pPr>
        <w:widowControl w:val="0"/>
        <w:tabs>
          <w:tab w:val="left" w:pos="720"/>
        </w:tabs>
        <w:autoSpaceDE w:val="0"/>
        <w:spacing w:after="0"/>
        <w:ind w:right="274"/>
        <w:jc w:val="both"/>
        <w:rPr>
          <w:rFonts w:ascii="Times New Roman" w:hAnsi="Times New Roman"/>
          <w:bCs/>
          <w:sz w:val="20"/>
        </w:rPr>
      </w:pPr>
    </w:p>
    <w:p w14:paraId="70DF9E56" w14:textId="77777777" w:rsidR="008B391C" w:rsidRPr="00DE00C3" w:rsidRDefault="008B391C" w:rsidP="008B391C">
      <w:pPr>
        <w:widowControl w:val="0"/>
        <w:tabs>
          <w:tab w:val="left" w:pos="720"/>
        </w:tabs>
        <w:autoSpaceDE w:val="0"/>
        <w:spacing w:after="0"/>
        <w:ind w:right="274"/>
        <w:jc w:val="both"/>
        <w:rPr>
          <w:rFonts w:ascii="Times New Roman" w:hAnsi="Times New Roman"/>
          <w:sz w:val="20"/>
        </w:rPr>
      </w:pPr>
    </w:p>
    <w:sectPr w:rsidR="008B391C" w:rsidRPr="00DE00C3">
      <w:headerReference w:type="even" r:id="rId12"/>
      <w:headerReference w:type="default" r:id="rId13"/>
      <w:footerReference w:type="even" r:id="rId14"/>
      <w:footerReference w:type="default" r:id="rId15"/>
      <w:headerReference w:type="first" r:id="rId16"/>
      <w:footerReference w:type="first" r:id="rId17"/>
      <w:pgSz w:w="12240" w:h="15840"/>
      <w:pgMar w:top="990" w:right="1170" w:bottom="108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1AED1" w14:textId="77777777" w:rsidR="00E82ACB" w:rsidRDefault="00E82ACB" w:rsidP="00670B46">
      <w:pPr>
        <w:spacing w:after="0" w:line="240" w:lineRule="auto"/>
      </w:pPr>
      <w:r>
        <w:separator/>
      </w:r>
    </w:p>
  </w:endnote>
  <w:endnote w:type="continuationSeparator" w:id="0">
    <w:p w14:paraId="0B0A64C1" w14:textId="77777777" w:rsidR="00E82ACB" w:rsidRDefault="00E82ACB" w:rsidP="00670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tarSymbol">
    <w:altName w:val="Arial Unicode MS"/>
    <w:charset w:val="00"/>
    <w:family w:val="auto"/>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charset w:val="01"/>
    <w:family w:val="auto"/>
    <w:pitch w:val="variable"/>
  </w:font>
  <w:font w:name="Lohit Devanagari">
    <w:altName w:val="Calibri"/>
    <w:charset w:val="01"/>
    <w:family w:val="auto"/>
    <w:pitch w:val="variable"/>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189A0" w14:textId="77777777" w:rsidR="00FD1BBD" w:rsidRDefault="00FD1B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0262D" w14:textId="77777777" w:rsidR="00FD1BBD" w:rsidRDefault="00FD1B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58A07" w14:textId="77777777" w:rsidR="00FD1BBD" w:rsidRDefault="00FD1B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1C2EF" w14:textId="77777777" w:rsidR="00E82ACB" w:rsidRDefault="00E82ACB" w:rsidP="00670B46">
      <w:pPr>
        <w:spacing w:after="0" w:line="240" w:lineRule="auto"/>
      </w:pPr>
      <w:r>
        <w:separator/>
      </w:r>
    </w:p>
  </w:footnote>
  <w:footnote w:type="continuationSeparator" w:id="0">
    <w:p w14:paraId="5ECAA0E9" w14:textId="77777777" w:rsidR="00E82ACB" w:rsidRDefault="00E82ACB" w:rsidP="00670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57E33" w14:textId="77777777" w:rsidR="00FD1BBD" w:rsidRDefault="00FD1B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996A5" w14:textId="77777777" w:rsidR="00FD1BBD" w:rsidRDefault="00FD1B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88747" w14:textId="77777777" w:rsidR="00FD1BBD" w:rsidRDefault="00FD1B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ABEEAB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3"/>
    <w:lvl w:ilvl="0">
      <w:start w:val="1"/>
      <w:numFmt w:val="bullet"/>
      <w:lvlText w:val=""/>
      <w:lvlJc w:val="left"/>
      <w:pPr>
        <w:tabs>
          <w:tab w:val="num" w:pos="360"/>
        </w:tabs>
        <w:ind w:left="360" w:hanging="360"/>
      </w:pPr>
      <w:rPr>
        <w:rFonts w:ascii="Symbol" w:hAnsi="Symbol" w:cs="Symbol"/>
        <w:color w:val="0D0D0D"/>
        <w:sz w:val="20"/>
        <w:szCs w:val="20"/>
        <w:lang w:val="en-GB" w:eastAsia="he-IL" w:bidi="he-IL"/>
      </w:rPr>
    </w:lvl>
  </w:abstractNum>
  <w:abstractNum w:abstractNumId="3" w15:restartNumberingAfterBreak="0">
    <w:nsid w:val="00000003"/>
    <w:multiLevelType w:val="singleLevel"/>
    <w:tmpl w:val="00000003"/>
    <w:name w:val="WW8Num7"/>
    <w:lvl w:ilvl="0">
      <w:start w:val="1"/>
      <w:numFmt w:val="bullet"/>
      <w:pStyle w:val="Head1Bullet"/>
      <w:lvlText w:val=""/>
      <w:lvlJc w:val="left"/>
      <w:pPr>
        <w:tabs>
          <w:tab w:val="num" w:pos="720"/>
        </w:tabs>
        <w:ind w:left="720" w:hanging="360"/>
      </w:pPr>
      <w:rPr>
        <w:rFonts w:ascii="Wingdings" w:hAnsi="Wingdings" w:cs="Wingdings" w:hint="default"/>
        <w:color w:val="FF6600"/>
      </w:rPr>
    </w:lvl>
  </w:abstractNum>
  <w:abstractNum w:abstractNumId="4" w15:restartNumberingAfterBreak="0">
    <w:nsid w:val="00000004"/>
    <w:multiLevelType w:val="singleLevel"/>
    <w:tmpl w:val="CA42BF9E"/>
    <w:name w:val="WW8Num10"/>
    <w:lvl w:ilvl="0">
      <w:start w:val="1"/>
      <w:numFmt w:val="bullet"/>
      <w:lvlText w:val=""/>
      <w:lvlJc w:val="left"/>
      <w:pPr>
        <w:tabs>
          <w:tab w:val="num" w:pos="360"/>
        </w:tabs>
        <w:ind w:left="360" w:hanging="360"/>
      </w:pPr>
      <w:rPr>
        <w:rFonts w:ascii="Symbol" w:hAnsi="Symbol" w:cs="Symbol" w:hint="default"/>
        <w:color w:val="0D0D0D"/>
        <w:sz w:val="20"/>
        <w:szCs w:val="20"/>
      </w:rPr>
    </w:lvl>
  </w:abstractNum>
  <w:abstractNum w:abstractNumId="5" w15:restartNumberingAfterBreak="0">
    <w:nsid w:val="00000005"/>
    <w:multiLevelType w:val="singleLevel"/>
    <w:tmpl w:val="00000005"/>
    <w:name w:val="WW8Num12"/>
    <w:lvl w:ilvl="0">
      <w:start w:val="1"/>
      <w:numFmt w:val="bullet"/>
      <w:lvlText w:val=""/>
      <w:lvlJc w:val="left"/>
      <w:pPr>
        <w:tabs>
          <w:tab w:val="num" w:pos="360"/>
        </w:tabs>
        <w:ind w:left="360" w:hanging="360"/>
      </w:pPr>
      <w:rPr>
        <w:rFonts w:ascii="Symbol" w:hAnsi="Symbol" w:cs="Symbol" w:hint="default"/>
        <w:sz w:val="20"/>
        <w:szCs w:val="20"/>
        <w:lang w:val="en-GB"/>
      </w:rPr>
    </w:lvl>
  </w:abstractNum>
  <w:abstractNum w:abstractNumId="6" w15:restartNumberingAfterBreak="0">
    <w:nsid w:val="00000006"/>
    <w:multiLevelType w:val="singleLevel"/>
    <w:tmpl w:val="00000006"/>
    <w:name w:val="WW8Num14"/>
    <w:lvl w:ilvl="0">
      <w:start w:val="1"/>
      <w:numFmt w:val="bullet"/>
      <w:lvlText w:val=""/>
      <w:lvlJc w:val="left"/>
      <w:pPr>
        <w:tabs>
          <w:tab w:val="num" w:pos="360"/>
        </w:tabs>
        <w:ind w:left="360" w:hanging="360"/>
      </w:pPr>
      <w:rPr>
        <w:rFonts w:ascii="Symbol" w:hAnsi="Symbol" w:cs="Symbol" w:hint="default"/>
        <w:color w:val="0D0D0D"/>
        <w:sz w:val="20"/>
        <w:szCs w:val="20"/>
      </w:rPr>
    </w:lvl>
  </w:abstractNum>
  <w:abstractNum w:abstractNumId="7" w15:restartNumberingAfterBreak="0">
    <w:nsid w:val="00000007"/>
    <w:multiLevelType w:val="singleLevel"/>
    <w:tmpl w:val="00000007"/>
    <w:name w:val="WW8Num20"/>
    <w:lvl w:ilvl="0">
      <w:start w:val="1"/>
      <w:numFmt w:val="bullet"/>
      <w:pStyle w:val="NormalTimesNewRoman"/>
      <w:lvlText w:val=""/>
      <w:lvlJc w:val="left"/>
      <w:pPr>
        <w:tabs>
          <w:tab w:val="num" w:pos="360"/>
        </w:tabs>
        <w:ind w:left="360" w:hanging="360"/>
      </w:pPr>
      <w:rPr>
        <w:rFonts w:ascii="Symbol" w:hAnsi="Symbol" w:cs="Symbol" w:hint="default"/>
        <w:color w:val="auto"/>
      </w:rPr>
    </w:lvl>
  </w:abstractNum>
  <w:abstractNum w:abstractNumId="8" w15:restartNumberingAfterBreak="0">
    <w:nsid w:val="00000008"/>
    <w:multiLevelType w:val="singleLevel"/>
    <w:tmpl w:val="00000008"/>
    <w:lvl w:ilvl="0">
      <w:numFmt w:val="bullet"/>
      <w:pStyle w:val="NormalVerdana"/>
      <w:lvlText w:val=""/>
      <w:lvlJc w:val="left"/>
      <w:pPr>
        <w:tabs>
          <w:tab w:val="num" w:pos="720"/>
        </w:tabs>
        <w:ind w:left="720" w:hanging="360"/>
      </w:pPr>
      <w:rPr>
        <w:rFonts w:ascii="Symbol" w:hAnsi="Symbol" w:cs="Symbol" w:hint="default"/>
      </w:rPr>
    </w:lvl>
  </w:abstractNum>
  <w:abstractNum w:abstractNumId="9" w15:restartNumberingAfterBreak="0">
    <w:nsid w:val="3DD00E5B"/>
    <w:multiLevelType w:val="hybridMultilevel"/>
    <w:tmpl w:val="F9EEA760"/>
    <w:lvl w:ilvl="0" w:tplc="BDC0E80E">
      <w:start w:val="1"/>
      <w:numFmt w:val="bullet"/>
      <w:lvlText w:val=""/>
      <w:lvlJc w:val="left"/>
      <w:pPr>
        <w:ind w:left="720" w:hanging="360"/>
      </w:pPr>
      <w:rPr>
        <w:rFonts w:ascii="Symbol" w:hAnsi="Symbol" w:hint="default"/>
      </w:rPr>
    </w:lvl>
    <w:lvl w:ilvl="1" w:tplc="0B306F7C">
      <w:start w:val="1"/>
      <w:numFmt w:val="bullet"/>
      <w:lvlText w:val="o"/>
      <w:lvlJc w:val="left"/>
      <w:pPr>
        <w:ind w:left="1440" w:hanging="360"/>
      </w:pPr>
      <w:rPr>
        <w:rFonts w:ascii="Courier New" w:hAnsi="Courier New" w:hint="default"/>
      </w:rPr>
    </w:lvl>
    <w:lvl w:ilvl="2" w:tplc="71428554">
      <w:start w:val="1"/>
      <w:numFmt w:val="bullet"/>
      <w:lvlText w:val=""/>
      <w:lvlJc w:val="left"/>
      <w:pPr>
        <w:ind w:left="2160" w:hanging="360"/>
      </w:pPr>
      <w:rPr>
        <w:rFonts w:ascii="Wingdings" w:hAnsi="Wingdings" w:hint="default"/>
      </w:rPr>
    </w:lvl>
    <w:lvl w:ilvl="3" w:tplc="5594671E">
      <w:start w:val="1"/>
      <w:numFmt w:val="bullet"/>
      <w:lvlText w:val=""/>
      <w:lvlJc w:val="left"/>
      <w:pPr>
        <w:ind w:left="2880" w:hanging="360"/>
      </w:pPr>
      <w:rPr>
        <w:rFonts w:ascii="Symbol" w:hAnsi="Symbol" w:hint="default"/>
      </w:rPr>
    </w:lvl>
    <w:lvl w:ilvl="4" w:tplc="52DAF496">
      <w:start w:val="1"/>
      <w:numFmt w:val="bullet"/>
      <w:lvlText w:val="o"/>
      <w:lvlJc w:val="left"/>
      <w:pPr>
        <w:ind w:left="3600" w:hanging="360"/>
      </w:pPr>
      <w:rPr>
        <w:rFonts w:ascii="Courier New" w:hAnsi="Courier New" w:hint="default"/>
      </w:rPr>
    </w:lvl>
    <w:lvl w:ilvl="5" w:tplc="BB0E7768">
      <w:start w:val="1"/>
      <w:numFmt w:val="bullet"/>
      <w:lvlText w:val=""/>
      <w:lvlJc w:val="left"/>
      <w:pPr>
        <w:ind w:left="4320" w:hanging="360"/>
      </w:pPr>
      <w:rPr>
        <w:rFonts w:ascii="Wingdings" w:hAnsi="Wingdings" w:hint="default"/>
      </w:rPr>
    </w:lvl>
    <w:lvl w:ilvl="6" w:tplc="2EFAB142">
      <w:start w:val="1"/>
      <w:numFmt w:val="bullet"/>
      <w:lvlText w:val=""/>
      <w:lvlJc w:val="left"/>
      <w:pPr>
        <w:ind w:left="5040" w:hanging="360"/>
      </w:pPr>
      <w:rPr>
        <w:rFonts w:ascii="Symbol" w:hAnsi="Symbol" w:hint="default"/>
      </w:rPr>
    </w:lvl>
    <w:lvl w:ilvl="7" w:tplc="C0A63996">
      <w:start w:val="1"/>
      <w:numFmt w:val="bullet"/>
      <w:lvlText w:val="o"/>
      <w:lvlJc w:val="left"/>
      <w:pPr>
        <w:ind w:left="5760" w:hanging="360"/>
      </w:pPr>
      <w:rPr>
        <w:rFonts w:ascii="Courier New" w:hAnsi="Courier New" w:hint="default"/>
      </w:rPr>
    </w:lvl>
    <w:lvl w:ilvl="8" w:tplc="9CDC1BEC">
      <w:start w:val="1"/>
      <w:numFmt w:val="bullet"/>
      <w:lvlText w:val=""/>
      <w:lvlJc w:val="left"/>
      <w:pPr>
        <w:ind w:left="6480" w:hanging="360"/>
      </w:pPr>
      <w:rPr>
        <w:rFonts w:ascii="Wingdings" w:hAnsi="Wingdings" w:hint="default"/>
      </w:rPr>
    </w:lvl>
  </w:abstractNum>
  <w:num w:numId="1" w16cid:durableId="1112092887">
    <w:abstractNumId w:val="9"/>
  </w:num>
  <w:num w:numId="2" w16cid:durableId="1506095732">
    <w:abstractNumId w:val="1"/>
  </w:num>
  <w:num w:numId="3" w16cid:durableId="1178884060">
    <w:abstractNumId w:val="2"/>
  </w:num>
  <w:num w:numId="4" w16cid:durableId="327026983">
    <w:abstractNumId w:val="3"/>
  </w:num>
  <w:num w:numId="5" w16cid:durableId="900290929">
    <w:abstractNumId w:val="4"/>
  </w:num>
  <w:num w:numId="6" w16cid:durableId="1624001616">
    <w:abstractNumId w:val="5"/>
  </w:num>
  <w:num w:numId="7" w16cid:durableId="654257180">
    <w:abstractNumId w:val="6"/>
  </w:num>
  <w:num w:numId="8" w16cid:durableId="1500778760">
    <w:abstractNumId w:val="7"/>
  </w:num>
  <w:num w:numId="9" w16cid:durableId="78910776">
    <w:abstractNumId w:val="8"/>
  </w:num>
  <w:num w:numId="10" w16cid:durableId="65540031">
    <w:abstractNumId w:val="7"/>
  </w:num>
  <w:num w:numId="11" w16cid:durableId="2108574062">
    <w:abstractNumId w:val="7"/>
  </w:num>
  <w:num w:numId="12" w16cid:durableId="1375231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577"/>
    <w:rsid w:val="00054E91"/>
    <w:rsid w:val="000551D0"/>
    <w:rsid w:val="00086BA9"/>
    <w:rsid w:val="000950AA"/>
    <w:rsid w:val="000A53A2"/>
    <w:rsid w:val="00130BF3"/>
    <w:rsid w:val="00133E71"/>
    <w:rsid w:val="00176257"/>
    <w:rsid w:val="001A12E9"/>
    <w:rsid w:val="001D7EFB"/>
    <w:rsid w:val="002E725D"/>
    <w:rsid w:val="003646CB"/>
    <w:rsid w:val="003C18C8"/>
    <w:rsid w:val="004023BF"/>
    <w:rsid w:val="00405A55"/>
    <w:rsid w:val="004A1060"/>
    <w:rsid w:val="00585121"/>
    <w:rsid w:val="00606A0F"/>
    <w:rsid w:val="00613857"/>
    <w:rsid w:val="00670B46"/>
    <w:rsid w:val="00676694"/>
    <w:rsid w:val="006F3577"/>
    <w:rsid w:val="0070503A"/>
    <w:rsid w:val="00710C4B"/>
    <w:rsid w:val="0074260F"/>
    <w:rsid w:val="00763186"/>
    <w:rsid w:val="00785E6D"/>
    <w:rsid w:val="00811322"/>
    <w:rsid w:val="0086106B"/>
    <w:rsid w:val="00877FF6"/>
    <w:rsid w:val="00892CC1"/>
    <w:rsid w:val="008B391C"/>
    <w:rsid w:val="00A76721"/>
    <w:rsid w:val="00B16879"/>
    <w:rsid w:val="00BD6253"/>
    <w:rsid w:val="00CF33F0"/>
    <w:rsid w:val="00D65547"/>
    <w:rsid w:val="00D92848"/>
    <w:rsid w:val="00DE00C3"/>
    <w:rsid w:val="00E82ACB"/>
    <w:rsid w:val="00EB6DA3"/>
    <w:rsid w:val="00F07181"/>
    <w:rsid w:val="00F12CFB"/>
    <w:rsid w:val="00F90875"/>
    <w:rsid w:val="00F94C3F"/>
    <w:rsid w:val="00FD1BBD"/>
    <w:rsid w:val="00FF706D"/>
    <w:rsid w:val="253FC291"/>
    <w:rsid w:val="29F6A01B"/>
    <w:rsid w:val="67B721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45D8007"/>
  <w15:chartTrackingRefBased/>
  <w15:docId w15:val="{BF77BF92-9C8A-46B6-81A8-B8B980BCD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Calibri" w:hAnsi="Calibri"/>
      <w:sz w:val="22"/>
      <w:szCs w:val="22"/>
      <w:lang w:eastAsia="zh-CN"/>
    </w:rPr>
  </w:style>
  <w:style w:type="paragraph" w:styleId="Heading1">
    <w:name w:val="heading 1"/>
    <w:basedOn w:val="Normal"/>
    <w:next w:val="Normal"/>
    <w:qFormat/>
    <w:pPr>
      <w:keepNext/>
      <w:numPr>
        <w:numId w:val="2"/>
      </w:numPr>
      <w:spacing w:after="0" w:line="240" w:lineRule="auto"/>
      <w:outlineLvl w:val="0"/>
    </w:pPr>
    <w:rPr>
      <w:rFonts w:ascii="Times New Roman" w:eastAsia="Times New Roman" w:hAnsi="Times New Roman"/>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2">
    <w:name w:val="WW8Num1z2"/>
    <w:rPr>
      <w:rFonts w:ascii="Courier New" w:hAnsi="Courier New" w:cs="Courier New" w:hint="default"/>
    </w:rPr>
  </w:style>
  <w:style w:type="character" w:customStyle="1" w:styleId="WW8Num1z3">
    <w:name w:val="WW8Num1z3"/>
    <w:rPr>
      <w:rFonts w:ascii="Wingdings" w:hAnsi="Wingdings" w:cs="Wingdings" w:hint="default"/>
    </w:rPr>
  </w:style>
  <w:style w:type="character" w:customStyle="1" w:styleId="WW8Num2z0">
    <w:name w:val="WW8Num2z0"/>
  </w:style>
  <w:style w:type="character" w:customStyle="1" w:styleId="WW8Num3z0">
    <w:name w:val="WW8Num3z0"/>
    <w:rPr>
      <w:rFonts w:ascii="Symbol" w:eastAsia="SimSun" w:hAnsi="Symbol" w:cs="Symbol"/>
      <w:color w:val="0D0D0D"/>
      <w:sz w:val="20"/>
      <w:szCs w:val="20"/>
      <w:lang w:val="en-GB" w:eastAsia="he-IL" w:bidi="he-IL"/>
    </w:rPr>
  </w:style>
  <w:style w:type="character" w:customStyle="1" w:styleId="WW8Num4z0">
    <w:name w:val="WW8Num4z0"/>
    <w:rPr>
      <w:rFonts w:ascii="Symbol" w:hAnsi="Symbol" w:cs="StarSymbol"/>
      <w:sz w:val="18"/>
      <w:szCs w:val="18"/>
    </w:rPr>
  </w:style>
  <w:style w:type="character" w:customStyle="1" w:styleId="WW8Num5z0">
    <w:name w:val="WW8Num5z0"/>
    <w:rPr>
      <w:rFonts w:ascii="Wingdings" w:hAnsi="Wingdings" w:cs="Wingdings" w:hint="default"/>
      <w:color w:val="FF0000"/>
      <w:sz w:val="18"/>
      <w:szCs w:val="18"/>
    </w:rPr>
  </w:style>
  <w:style w:type="character" w:customStyle="1" w:styleId="WW8Num5z1">
    <w:name w:val="WW8Num5z1"/>
    <w:rPr>
      <w:rFonts w:ascii="Courier New" w:hAnsi="Courier New" w:cs="Arial"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ascii="Symbol" w:hAnsi="Symbol" w:cs="Symbol"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7z0">
    <w:name w:val="WW8Num7z0"/>
    <w:rPr>
      <w:rFonts w:ascii="Wingdings" w:hAnsi="Wingdings" w:cs="Wingdings" w:hint="default"/>
      <w:color w:val="FF6600"/>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0">
    <w:name w:val="WW8Num8z0"/>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rPr>
      <w:rFonts w:ascii="Wingdings" w:hAnsi="Wingdings" w:cs="Wingdings" w:hint="default"/>
    </w:rPr>
  </w:style>
  <w:style w:type="character" w:customStyle="1" w:styleId="WW8Num9z1">
    <w:name w:val="WW8Num9z1"/>
    <w:rPr>
      <w:rFonts w:ascii="Courier New" w:hAnsi="Courier New" w:cs="Courier New" w:hint="default"/>
    </w:rPr>
  </w:style>
  <w:style w:type="character" w:customStyle="1" w:styleId="WW8Num9z3">
    <w:name w:val="WW8Num9z3"/>
    <w:rPr>
      <w:rFonts w:ascii="Symbol" w:hAnsi="Symbol" w:cs="Symbol" w:hint="default"/>
    </w:rPr>
  </w:style>
  <w:style w:type="character" w:customStyle="1" w:styleId="WW8Num10z0">
    <w:name w:val="WW8Num10z0"/>
    <w:rPr>
      <w:rFonts w:ascii="Symbol" w:hAnsi="Symbol" w:cs="Symbol" w:hint="default"/>
      <w:color w:val="0D0D0D"/>
      <w:sz w:val="20"/>
      <w:szCs w:val="20"/>
    </w:rPr>
  </w:style>
  <w:style w:type="character" w:customStyle="1" w:styleId="WW8Num10z2">
    <w:name w:val="WW8Num10z2"/>
    <w:rPr>
      <w:rFonts w:ascii="Wingdings" w:hAnsi="Wingdings" w:cs="Wingdings" w:hint="default"/>
    </w:rPr>
  </w:style>
  <w:style w:type="character" w:customStyle="1" w:styleId="WW8Num10z4">
    <w:name w:val="WW8Num10z4"/>
    <w:rPr>
      <w:rFonts w:ascii="Courier New" w:hAnsi="Courier New" w:cs="Courier New" w:hint="default"/>
    </w:rPr>
  </w:style>
  <w:style w:type="character" w:customStyle="1" w:styleId="WW8Num11z0">
    <w:name w:val="WW8Num11z0"/>
    <w:rPr>
      <w:rFonts w:ascii="Wingdings" w:hAnsi="Wingdings" w:cs="Wingdings" w:hint="default"/>
    </w:rPr>
  </w:style>
  <w:style w:type="character" w:customStyle="1" w:styleId="WW8Num11z1">
    <w:name w:val="WW8Num11z1"/>
    <w:rPr>
      <w:rFonts w:ascii="Courier New" w:hAnsi="Courier New" w:cs="Courier New" w:hint="default"/>
    </w:rPr>
  </w:style>
  <w:style w:type="character" w:customStyle="1" w:styleId="WW8Num11z3">
    <w:name w:val="WW8Num11z3"/>
    <w:rPr>
      <w:rFonts w:ascii="Symbol" w:hAnsi="Symbol" w:cs="Symbol" w:hint="default"/>
    </w:rPr>
  </w:style>
  <w:style w:type="character" w:customStyle="1" w:styleId="WW8Num12z0">
    <w:name w:val="WW8Num12z0"/>
    <w:rPr>
      <w:rFonts w:ascii="Symbol" w:hAnsi="Symbol" w:cs="Symbol" w:hint="default"/>
      <w:sz w:val="20"/>
      <w:szCs w:val="20"/>
      <w:lang w:val="en-GB"/>
    </w:rPr>
  </w:style>
  <w:style w:type="character" w:customStyle="1" w:styleId="WW8Num12z2">
    <w:name w:val="WW8Num12z2"/>
    <w:rPr>
      <w:rFonts w:ascii="Wingdings" w:hAnsi="Wingdings" w:cs="Wingdings" w:hint="default"/>
    </w:rPr>
  </w:style>
  <w:style w:type="character" w:customStyle="1" w:styleId="WW8Num12z4">
    <w:name w:val="WW8Num12z4"/>
    <w:rPr>
      <w:rFonts w:ascii="Courier New" w:hAnsi="Courier New" w:cs="Courier New" w:hint="default"/>
    </w:rPr>
  </w:style>
  <w:style w:type="character" w:customStyle="1" w:styleId="WW8Num13z0">
    <w:name w:val="WW8Num13z0"/>
    <w:rPr>
      <w:rFonts w:ascii="Wingdings" w:hAnsi="Wingdings" w:cs="Wingdings" w:hint="default"/>
    </w:rPr>
  </w:style>
  <w:style w:type="character" w:customStyle="1" w:styleId="WW8Num13z1">
    <w:name w:val="WW8Num13z1"/>
    <w:rPr>
      <w:rFonts w:ascii="Courier New" w:hAnsi="Courier New" w:cs="Courier New" w:hint="default"/>
    </w:rPr>
  </w:style>
  <w:style w:type="character" w:customStyle="1" w:styleId="WW8Num13z3">
    <w:name w:val="WW8Num13z3"/>
    <w:rPr>
      <w:rFonts w:ascii="Symbol" w:hAnsi="Symbol" w:cs="Symbol" w:hint="default"/>
    </w:rPr>
  </w:style>
  <w:style w:type="character" w:customStyle="1" w:styleId="WW8Num14z0">
    <w:name w:val="WW8Num14z0"/>
    <w:rPr>
      <w:rFonts w:ascii="Symbol" w:hAnsi="Symbol" w:cs="Symbol" w:hint="default"/>
      <w:color w:val="0D0D0D"/>
      <w:sz w:val="20"/>
      <w:szCs w:val="20"/>
    </w:rPr>
  </w:style>
  <w:style w:type="character" w:customStyle="1" w:styleId="WW8Num14z2">
    <w:name w:val="WW8Num14z2"/>
    <w:rPr>
      <w:rFonts w:ascii="Wingdings" w:hAnsi="Wingdings" w:cs="Wingdings" w:hint="default"/>
    </w:rPr>
  </w:style>
  <w:style w:type="character" w:customStyle="1" w:styleId="WW8Num14z4">
    <w:name w:val="WW8Num14z4"/>
    <w:rPr>
      <w:rFonts w:ascii="Courier New" w:hAnsi="Courier New" w:cs="Courier New" w:hint="default"/>
    </w:rPr>
  </w:style>
  <w:style w:type="character" w:customStyle="1" w:styleId="WW8Num15z0">
    <w:name w:val="WW8Num15z0"/>
    <w:rPr>
      <w:rFonts w:ascii="Symbol" w:hAnsi="Symbol" w:cs="Symbol" w:hint="default"/>
      <w:sz w:val="20"/>
    </w:rPr>
  </w:style>
  <w:style w:type="character" w:customStyle="1" w:styleId="WW8Num15z1">
    <w:name w:val="WW8Num15z1"/>
    <w:rPr>
      <w:rFonts w:ascii="Courier New" w:hAnsi="Courier New" w:cs="Courier New" w:hint="default"/>
      <w:sz w:val="20"/>
    </w:rPr>
  </w:style>
  <w:style w:type="character" w:customStyle="1" w:styleId="WW8Num15z2">
    <w:name w:val="WW8Num15z2"/>
    <w:rPr>
      <w:rFonts w:ascii="Wingdings" w:hAnsi="Wingdings" w:cs="Wingdings" w:hint="default"/>
      <w:sz w:val="20"/>
    </w:rPr>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rPr>
      <w:rFonts w:ascii="Wingdings" w:hAnsi="Wingdings" w:cs="Wingdings" w:hint="default"/>
    </w:rPr>
  </w:style>
  <w:style w:type="character" w:customStyle="1" w:styleId="WW8Num17z1">
    <w:name w:val="WW8Num17z1"/>
    <w:rPr>
      <w:rFonts w:ascii="Courier New" w:hAnsi="Courier New" w:cs="Courier New" w:hint="default"/>
    </w:rPr>
  </w:style>
  <w:style w:type="character" w:customStyle="1" w:styleId="WW8Num17z3">
    <w:name w:val="WW8Num17z3"/>
    <w:rPr>
      <w:rFonts w:ascii="Symbol" w:hAnsi="Symbol" w:cs="Symbol" w:hint="default"/>
    </w:rPr>
  </w:style>
  <w:style w:type="character" w:customStyle="1" w:styleId="WW8Num18z0">
    <w:name w:val="WW8Num18z0"/>
    <w:rPr>
      <w:rFonts w:ascii="Symbol" w:hAnsi="Symbol" w:cs="Symbol" w:hint="default"/>
    </w:rPr>
  </w:style>
  <w:style w:type="character" w:customStyle="1" w:styleId="WW8Num18z1">
    <w:name w:val="WW8Num18z1"/>
    <w:rPr>
      <w:rFonts w:cs="Times New Roman"/>
    </w:rPr>
  </w:style>
  <w:style w:type="character" w:customStyle="1" w:styleId="WW8Num19z0">
    <w:name w:val="WW8Num19z0"/>
    <w:rPr>
      <w:rFonts w:ascii="Wingdings" w:hAnsi="Wingdings" w:cs="Wingdings" w:hint="default"/>
    </w:rPr>
  </w:style>
  <w:style w:type="character" w:customStyle="1" w:styleId="WW8Num19z1">
    <w:name w:val="WW8Num19z1"/>
    <w:rPr>
      <w:rFonts w:ascii="Courier New" w:hAnsi="Courier New" w:cs="Wingdings" w:hint="default"/>
    </w:rPr>
  </w:style>
  <w:style w:type="character" w:customStyle="1" w:styleId="WW8Num19z3">
    <w:name w:val="WW8Num19z3"/>
    <w:rPr>
      <w:rFonts w:ascii="Symbol" w:hAnsi="Symbol" w:cs="Symbol" w:hint="default"/>
    </w:rPr>
  </w:style>
  <w:style w:type="character" w:customStyle="1" w:styleId="WW8Num20z0">
    <w:name w:val="WW8Num20z0"/>
    <w:rPr>
      <w:rFonts w:ascii="Symbol" w:hAnsi="Symbol" w:cs="Symbol" w:hint="default"/>
      <w:color w:val="auto"/>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0z3">
    <w:name w:val="WW8Num20z3"/>
    <w:rPr>
      <w:rFonts w:ascii="Symbol" w:hAnsi="Symbol" w:cs="Symbol" w:hint="default"/>
    </w:rPr>
  </w:style>
  <w:style w:type="character" w:customStyle="1" w:styleId="WW8Num21z0">
    <w:name w:val="WW8Num21z0"/>
    <w:rPr>
      <w:rFonts w:ascii="Wingdings" w:hAnsi="Wingdings" w:cs="Wingdings" w:hint="default"/>
    </w:rPr>
  </w:style>
  <w:style w:type="character" w:customStyle="1" w:styleId="WW8Num21z1">
    <w:name w:val="WW8Num21z1"/>
    <w:rPr>
      <w:rFonts w:ascii="Courier New" w:hAnsi="Courier New" w:cs="Courier New" w:hint="default"/>
    </w:rPr>
  </w:style>
  <w:style w:type="character" w:customStyle="1" w:styleId="WW8Num21z3">
    <w:name w:val="WW8Num21z3"/>
    <w:rPr>
      <w:rFonts w:ascii="Symbol" w:hAnsi="Symbol" w:cs="Symbol" w:hint="default"/>
    </w:rPr>
  </w:style>
  <w:style w:type="character" w:customStyle="1" w:styleId="WW8Num22z0">
    <w:name w:val="WW8Num22z0"/>
    <w:rPr>
      <w:rFonts w:ascii="Symbol" w:hAnsi="Symbol" w:cs="Symbol" w:hint="default"/>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3z0">
    <w:name w:val="WW8Num23z0"/>
    <w:rPr>
      <w:rFonts w:ascii="Wingdings" w:hAnsi="Wingdings" w:cs="Wingdings" w:hint="default"/>
    </w:rPr>
  </w:style>
  <w:style w:type="character" w:customStyle="1" w:styleId="WW8Num23z1">
    <w:name w:val="WW8Num23z1"/>
    <w:rPr>
      <w:rFonts w:ascii="Courier New" w:hAnsi="Courier New" w:cs="Courier New" w:hint="default"/>
    </w:rPr>
  </w:style>
  <w:style w:type="character" w:customStyle="1" w:styleId="WW8Num23z3">
    <w:name w:val="WW8Num23z3"/>
    <w:rPr>
      <w:rFonts w:ascii="Symbol" w:hAnsi="Symbol" w:cs="Symbol" w:hint="default"/>
    </w:rPr>
  </w:style>
  <w:style w:type="character" w:customStyle="1" w:styleId="WW8Num24z0">
    <w:name w:val="WW8Num24z0"/>
    <w:rPr>
      <w:rFonts w:ascii="Symbol" w:hAnsi="Symbol" w:cs="Symbol"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ascii="Wingdings" w:hAnsi="Wingdings" w:cs="Wingdings" w:hint="default"/>
      <w:sz w:val="20"/>
    </w:rPr>
  </w:style>
  <w:style w:type="character" w:customStyle="1" w:styleId="WW8Num25z1">
    <w:name w:val="WW8Num25z1"/>
    <w:rPr>
      <w:rFonts w:ascii="Courier New" w:hAnsi="Courier New" w:cs="Courier New" w:hint="default"/>
    </w:rPr>
  </w:style>
  <w:style w:type="character" w:customStyle="1" w:styleId="WW8Num25z2">
    <w:name w:val="WW8Num25z2"/>
    <w:rPr>
      <w:rFonts w:ascii="Wingdings" w:hAnsi="Wingdings" w:cs="Wingdings" w:hint="default"/>
    </w:rPr>
  </w:style>
  <w:style w:type="character" w:customStyle="1" w:styleId="WW8Num25z3">
    <w:name w:val="WW8Num25z3"/>
    <w:rPr>
      <w:rFonts w:ascii="Symbol" w:hAnsi="Symbol" w:cs="Symbol" w:hint="default"/>
    </w:rPr>
  </w:style>
  <w:style w:type="character" w:customStyle="1" w:styleId="WW8NumSt13z0">
    <w:name w:val="WW8NumSt13z0"/>
    <w:rPr>
      <w:rFonts w:ascii="Symbol" w:hAnsi="Symbol" w:cs="Times New Roman" w:hint="default"/>
    </w:rPr>
  </w:style>
  <w:style w:type="character" w:customStyle="1" w:styleId="WW8NumSt13z1">
    <w:name w:val="WW8NumSt13z1"/>
    <w:rPr>
      <w:rFonts w:ascii="Courier New" w:hAnsi="Courier New" w:cs="Courier New" w:hint="default"/>
    </w:rPr>
  </w:style>
  <w:style w:type="character" w:customStyle="1" w:styleId="WW8NumSt13z2">
    <w:name w:val="WW8NumSt13z2"/>
    <w:rPr>
      <w:rFonts w:ascii="Wingdings" w:hAnsi="Wingdings" w:cs="Wingdings" w:hint="default"/>
    </w:rPr>
  </w:style>
  <w:style w:type="character" w:customStyle="1" w:styleId="WW8NumSt13z3">
    <w:name w:val="WW8NumSt13z3"/>
    <w:rPr>
      <w:rFonts w:ascii="Symbol" w:hAnsi="Symbol" w:cs="Symbol" w:hint="default"/>
    </w:rPr>
  </w:style>
  <w:style w:type="character" w:customStyle="1" w:styleId="DefaultParagraphFont0">
    <w:name w:val="Default Paragraph Font0"/>
  </w:style>
  <w:style w:type="character" w:customStyle="1" w:styleId="HTMLPreformattedChar">
    <w:name w:val="HTML Preformatted Char"/>
    <w:rPr>
      <w:rFonts w:ascii="Times New Roman" w:eastAsia="Courier New" w:hAnsi="Times New Roman" w:cs="Times New Roman"/>
      <w:szCs w:val="20"/>
    </w:rPr>
  </w:style>
  <w:style w:type="character" w:customStyle="1" w:styleId="mainheadprod1">
    <w:name w:val="mainheadprod1"/>
    <w:rPr>
      <w:rFonts w:ascii="Verdana" w:hAnsi="Verdana" w:cs="Verdana" w:hint="default"/>
      <w:b/>
      <w:bCs/>
      <w:color w:val="333333"/>
      <w:sz w:val="20"/>
      <w:szCs w:val="20"/>
    </w:rPr>
  </w:style>
  <w:style w:type="character" w:customStyle="1" w:styleId="BoldChar">
    <w:name w:val="Bold Char"/>
    <w:rPr>
      <w:rFonts w:ascii="Verdana" w:eastAsia="Times New Roman" w:hAnsi="Verdana" w:cs="Verdana"/>
    </w:rPr>
  </w:style>
  <w:style w:type="character" w:customStyle="1" w:styleId="NormalTimesNewRomanChar">
    <w:name w:val="Normal + Times New Roman Char"/>
    <w:rPr>
      <w:rFonts w:ascii="Times New Roman" w:eastAsia="Times New Roman" w:hAnsi="Times New Roman" w:cs="Times New Roman"/>
    </w:rPr>
  </w:style>
  <w:style w:type="character" w:customStyle="1" w:styleId="apple-style-span">
    <w:name w:val="apple-style-span"/>
    <w:basedOn w:val="DefaultParagraphFont0"/>
  </w:style>
  <w:style w:type="character" w:styleId="Hyperlink">
    <w:name w:val="Hyperlink"/>
    <w:rPr>
      <w:color w:val="0000FF"/>
      <w:u w:val="single"/>
    </w:rPr>
  </w:style>
  <w:style w:type="character" w:customStyle="1" w:styleId="PlainTextChar">
    <w:name w:val="Plain Text Char"/>
    <w:rPr>
      <w:rFonts w:ascii="Courier New" w:eastAsia="Times New Roman" w:hAnsi="Courier New" w:cs="Times New Roman"/>
      <w:sz w:val="20"/>
      <w:szCs w:val="20"/>
    </w:rPr>
  </w:style>
  <w:style w:type="character" w:customStyle="1" w:styleId="BalloonTextChar">
    <w:name w:val="Balloon Text Char"/>
    <w:rPr>
      <w:rFonts w:ascii="Tahoma" w:eastAsia="Calibri" w:hAnsi="Tahoma" w:cs="Tahoma"/>
      <w:sz w:val="16"/>
      <w:szCs w:val="16"/>
    </w:rPr>
  </w:style>
  <w:style w:type="character" w:customStyle="1" w:styleId="HeaderChar">
    <w:name w:val="Header Char"/>
    <w:rPr>
      <w:rFonts w:ascii="Calibri" w:eastAsia="Calibri" w:hAnsi="Calibri" w:cs="Times New Roman"/>
    </w:rPr>
  </w:style>
  <w:style w:type="character" w:customStyle="1" w:styleId="FooterChar">
    <w:name w:val="Footer Char"/>
    <w:uiPriority w:val="99"/>
    <w:rPr>
      <w:rFonts w:ascii="Calibri" w:eastAsia="Calibri" w:hAnsi="Calibri" w:cs="Times New Roman"/>
    </w:rPr>
  </w:style>
  <w:style w:type="character" w:customStyle="1" w:styleId="Heading1Char">
    <w:name w:val="Heading 1 Char"/>
    <w:rPr>
      <w:rFonts w:ascii="Times New Roman" w:eastAsia="Times New Roman" w:hAnsi="Times New Roman" w:cs="Times New Roman"/>
      <w:b/>
      <w:bCs/>
      <w:sz w:val="24"/>
      <w:szCs w:val="24"/>
      <w:lang w:val="en-GB"/>
    </w:rPr>
  </w:style>
  <w:style w:type="character" w:customStyle="1" w:styleId="BodyTextChar">
    <w:name w:val="Body Text Char"/>
    <w:rPr>
      <w:rFonts w:ascii="Times New Roman" w:eastAsia="Times New Roman" w:hAnsi="Times New Roman" w:cs="Times New Roman"/>
      <w:sz w:val="24"/>
      <w:szCs w:val="24"/>
    </w:rPr>
  </w:style>
  <w:style w:type="character" w:customStyle="1" w:styleId="BodyTextIndentChar">
    <w:name w:val="Body Text Indent Char"/>
    <w:rPr>
      <w:sz w:val="22"/>
      <w:szCs w:val="22"/>
    </w:rPr>
  </w:style>
  <w:style w:type="character" w:customStyle="1" w:styleId="ColorfulList-Accent1Char">
    <w:name w:val="Colorful List - Accent 1 Char"/>
    <w:rPr>
      <w:sz w:val="22"/>
      <w:szCs w:val="22"/>
      <w:lang w:val="en-IN"/>
    </w:rPr>
  </w:style>
  <w:style w:type="character" w:styleId="Strong">
    <w:name w:val="Strong"/>
    <w:uiPriority w:val="22"/>
    <w:qFormat/>
    <w:rPr>
      <w:b/>
      <w:bCs/>
    </w:rPr>
  </w:style>
  <w:style w:type="paragraph" w:customStyle="1" w:styleId="Heading">
    <w:name w:val="Heading"/>
    <w:basedOn w:val="Normal"/>
    <w:next w:val="BodyText"/>
    <w:pPr>
      <w:keepNext/>
      <w:spacing w:before="240" w:after="120"/>
    </w:pPr>
    <w:rPr>
      <w:rFonts w:ascii="Liberation Sans" w:eastAsia="Noto Sans CJK SC" w:hAnsi="Liberation Sans" w:cs="Lohit Devanagari"/>
      <w:sz w:val="28"/>
      <w:szCs w:val="28"/>
    </w:rPr>
  </w:style>
  <w:style w:type="paragraph" w:styleId="BodyText">
    <w:name w:val="Body Text"/>
    <w:basedOn w:val="Normal"/>
    <w:pPr>
      <w:widowControl w:val="0"/>
      <w:spacing w:after="0" w:line="240" w:lineRule="auto"/>
    </w:pPr>
    <w:rPr>
      <w:rFonts w:ascii="Times New Roman" w:eastAsia="Times New Roman" w:hAnsi="Times New Roman"/>
      <w:sz w:val="24"/>
      <w:szCs w:val="24"/>
      <w:lang w:val="x-none"/>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pPr>
      <w:suppressLineNumbers/>
    </w:pPr>
    <w:rPr>
      <w:rFonts w:cs="Lohit Devanagari"/>
    </w:rPr>
  </w:style>
  <w:style w:type="paragraph" w:styleId="HTMLPreformatted">
    <w:name w:val="HTML Preformatted"/>
    <w:basedOn w:val="Normal"/>
    <w:pPr>
      <w:spacing w:after="0" w:line="240" w:lineRule="auto"/>
      <w:ind w:left="720"/>
      <w:jc w:val="both"/>
    </w:pPr>
    <w:rPr>
      <w:rFonts w:ascii="Times New Roman" w:eastAsia="Courier New" w:hAnsi="Times New Roman"/>
      <w:sz w:val="20"/>
      <w:szCs w:val="20"/>
      <w:lang w:val="x-none"/>
    </w:rPr>
  </w:style>
  <w:style w:type="paragraph" w:customStyle="1" w:styleId="MediumGrid1-Accent21">
    <w:name w:val="Medium Grid 1 - Accent 21"/>
    <w:basedOn w:val="Normal"/>
    <w:pPr>
      <w:ind w:left="720"/>
      <w:contextualSpacing/>
    </w:pPr>
    <w:rPr>
      <w:rFonts w:eastAsia="Times New Roman"/>
    </w:rPr>
  </w:style>
  <w:style w:type="paragraph" w:customStyle="1" w:styleId="NormalVerdana">
    <w:name w:val="Normal + Verdana"/>
    <w:basedOn w:val="Normal"/>
    <w:pPr>
      <w:numPr>
        <w:numId w:val="9"/>
      </w:numPr>
      <w:spacing w:before="60" w:after="0" w:line="240" w:lineRule="auto"/>
      <w:jc w:val="both"/>
    </w:pPr>
    <w:rPr>
      <w:rFonts w:ascii="Verdana" w:eastAsia="Times New Roman" w:hAnsi="Verdana" w:cs="Verdana"/>
      <w:sz w:val="20"/>
      <w:szCs w:val="20"/>
      <w:lang w:val="x-none"/>
    </w:rPr>
  </w:style>
  <w:style w:type="paragraph" w:customStyle="1" w:styleId="NormalTimesNewRoman">
    <w:name w:val="Normal + Times New Roman"/>
    <w:basedOn w:val="NormalVerdana"/>
    <w:pPr>
      <w:numPr>
        <w:numId w:val="8"/>
      </w:numPr>
      <w:spacing w:before="0"/>
    </w:pPr>
    <w:rPr>
      <w:rFonts w:ascii="Times New Roman" w:hAnsi="Times New Roman" w:cs="Times New Roman"/>
    </w:rPr>
  </w:style>
  <w:style w:type="paragraph" w:customStyle="1" w:styleId="Level1">
    <w:name w:val="Level 1"/>
    <w:basedOn w:val="Normal"/>
    <w:pPr>
      <w:widowControl w:val="0"/>
      <w:autoSpaceDE w:val="0"/>
      <w:spacing w:after="0" w:line="240" w:lineRule="auto"/>
    </w:pPr>
    <w:rPr>
      <w:rFonts w:ascii="Times New Roman" w:eastAsia="Times New Roman" w:hAnsi="Times New Roman"/>
      <w:sz w:val="24"/>
      <w:szCs w:val="24"/>
    </w:rPr>
  </w:style>
  <w:style w:type="paragraph" w:styleId="PlainText">
    <w:name w:val="Plain Text"/>
    <w:basedOn w:val="Normal"/>
    <w:pPr>
      <w:spacing w:after="0" w:line="240" w:lineRule="auto"/>
    </w:pPr>
    <w:rPr>
      <w:rFonts w:ascii="Courier New" w:eastAsia="Times New Roman" w:hAnsi="Courier New" w:cs="Courier New"/>
      <w:sz w:val="20"/>
      <w:szCs w:val="20"/>
      <w:lang w:val="x-none"/>
    </w:rPr>
  </w:style>
  <w:style w:type="paragraph" w:styleId="BalloonText">
    <w:name w:val="Balloon Text"/>
    <w:basedOn w:val="Normal"/>
    <w:pPr>
      <w:spacing w:after="0" w:line="240" w:lineRule="auto"/>
    </w:pPr>
    <w:rPr>
      <w:rFonts w:ascii="Tahoma" w:hAnsi="Tahoma" w:cs="Tahoma"/>
      <w:sz w:val="16"/>
      <w:szCs w:val="16"/>
      <w:lang w:val="x-none"/>
    </w:rPr>
  </w:style>
  <w:style w:type="paragraph" w:styleId="Header">
    <w:name w:val="header"/>
    <w:basedOn w:val="Normal"/>
    <w:pPr>
      <w:spacing w:after="0" w:line="240" w:lineRule="auto"/>
    </w:pPr>
    <w:rPr>
      <w:sz w:val="20"/>
      <w:szCs w:val="20"/>
      <w:lang w:val="x-none"/>
    </w:rPr>
  </w:style>
  <w:style w:type="paragraph" w:styleId="Footer">
    <w:name w:val="footer"/>
    <w:basedOn w:val="Normal"/>
    <w:uiPriority w:val="99"/>
    <w:pPr>
      <w:spacing w:after="0" w:line="240" w:lineRule="auto"/>
    </w:pPr>
    <w:rPr>
      <w:sz w:val="20"/>
      <w:szCs w:val="20"/>
      <w:lang w:val="x-none"/>
    </w:rPr>
  </w:style>
  <w:style w:type="paragraph" w:customStyle="1" w:styleId="Head1Bullet">
    <w:name w:val="Head1Bullet"/>
    <w:pPr>
      <w:numPr>
        <w:numId w:val="4"/>
      </w:numPr>
      <w:suppressAutoHyphens/>
    </w:pPr>
    <w:rPr>
      <w:rFonts w:ascii="Verdana" w:hAnsi="Verdana" w:cs="Verdana"/>
      <w:sz w:val="18"/>
      <w:lang w:eastAsia="zh-CN"/>
    </w:rPr>
  </w:style>
  <w:style w:type="paragraph" w:styleId="BodyTextIndent">
    <w:name w:val="Body Text Indent"/>
    <w:basedOn w:val="Normal"/>
    <w:pPr>
      <w:spacing w:after="120"/>
      <w:ind w:left="360"/>
    </w:pPr>
    <w:rPr>
      <w:lang w:val="x-none"/>
    </w:rPr>
  </w:style>
  <w:style w:type="paragraph" w:customStyle="1" w:styleId="ColorfulList-Accent11">
    <w:name w:val="Colorful List - Accent 11"/>
    <w:basedOn w:val="Normal"/>
    <w:pPr>
      <w:spacing w:after="0" w:line="240" w:lineRule="auto"/>
      <w:ind w:left="720"/>
      <w:contextualSpacing/>
    </w:pPr>
    <w:rPr>
      <w:lang w:val="en-IN"/>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UnresolvedMention">
    <w:name w:val="Unresolved Mention"/>
    <w:uiPriority w:val="99"/>
    <w:semiHidden/>
    <w:unhideWhenUsed/>
    <w:rsid w:val="00B16879"/>
    <w:rPr>
      <w:color w:val="605E5C"/>
      <w:shd w:val="clear" w:color="auto" w:fill="E1DFDD"/>
    </w:rPr>
  </w:style>
  <w:style w:type="paragraph" w:styleId="ListBullet">
    <w:name w:val="List Bullet"/>
    <w:basedOn w:val="Normal"/>
    <w:uiPriority w:val="99"/>
    <w:unhideWhenUsed/>
    <w:rsid w:val="00DE00C3"/>
    <w:pPr>
      <w:numPr>
        <w:numId w:val="1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stitutional.vanguard.co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7D4ABDB-7EDF-0B40-99A5-A68311CEA908}">
  <we:reference id="wa200010725" version="1.0.0.1" store="en-US" storeType="OMEX"/>
  <we:alternateReferences>
    <we:reference id="wa200010725" version="1.0.0.1" store="en-US" storeType="OMEX"/>
  </we:alternateReferences>
  <we:properties>
    <we:property name="claude.fileId" value="&quot;08e529aa-d340-465e-bf85-3bde7dbfc9a3&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36</TotalTime>
  <Pages>8</Pages>
  <Words>3515</Words>
  <Characters>20039</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Ashu</dc:creator>
  <cp:keywords>Select Classification Level, Public</cp:keywords>
  <cp:lastModifiedBy>Brahma Rachamalla</cp:lastModifiedBy>
  <cp:revision>7</cp:revision>
  <cp:lastPrinted>1900-01-01T06:00:00Z</cp:lastPrinted>
  <dcterms:created xsi:type="dcterms:W3CDTF">2026-05-24T15:07:00Z</dcterms:created>
  <dcterms:modified xsi:type="dcterms:W3CDTF">2026-09-22T18:20:00Z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Public</vt:lpwstr>
  </property>
  <property fmtid="{D5CDD505-2E9C-101B-9397-08002B2CF9AE}" pid="3" name="PreClass">
    <vt:lpwstr>False</vt:lpwstr>
  </property>
  <property fmtid="{D5CDD505-2E9C-101B-9397-08002B2CF9AE}" pid="4" name="TitusGUID">
    <vt:lpwstr>0d78f704-1b58-4b52-b684-1000ef389072</vt:lpwstr>
  </property>
</Properties>
</file>